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004F82B" w:rsidR="0056025D" w:rsidRDefault="0056025D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  <w:bookmarkStart w:id="0" w:name="_Hlk513723382"/>
      <w:bookmarkStart w:id="1" w:name="_Hlk36206584"/>
      <w:r w:rsidRPr="003E5259">
        <w:rPr>
          <w:rFonts w:eastAsia="Arial Unicode MS"/>
          <w:b/>
          <w:sz w:val="22"/>
          <w:szCs w:val="22"/>
        </w:rPr>
        <w:t>ORÇAMENTO</w:t>
      </w:r>
    </w:p>
    <w:p w14:paraId="09B176CC" w14:textId="77777777" w:rsidR="00976E14" w:rsidRDefault="00976E14" w:rsidP="0056025D">
      <w:pPr>
        <w:tabs>
          <w:tab w:val="left" w:pos="709"/>
        </w:tabs>
        <w:jc w:val="center"/>
        <w:rPr>
          <w:rFonts w:eastAsia="Arial Unicode MS"/>
          <w:b/>
          <w:sz w:val="22"/>
          <w:szCs w:val="22"/>
        </w:rPr>
      </w:pPr>
    </w:p>
    <w:tbl>
      <w:tblPr>
        <w:tblStyle w:val="Tabelacomgrade"/>
        <w:tblW w:w="14568" w:type="dxa"/>
        <w:jc w:val="center"/>
        <w:tblLook w:val="04A0" w:firstRow="1" w:lastRow="0" w:firstColumn="1" w:lastColumn="0" w:noHBand="0" w:noVBand="1"/>
      </w:tblPr>
      <w:tblGrid>
        <w:gridCol w:w="857"/>
        <w:gridCol w:w="7643"/>
        <w:gridCol w:w="821"/>
        <w:gridCol w:w="1143"/>
        <w:gridCol w:w="2091"/>
        <w:gridCol w:w="2013"/>
      </w:tblGrid>
      <w:tr w:rsidR="00955766" w:rsidRPr="00E45B93" w14:paraId="43749DB2" w14:textId="4B832260" w:rsidTr="003A745F">
        <w:trPr>
          <w:trHeight w:val="517"/>
          <w:jc w:val="center"/>
        </w:trPr>
        <w:tc>
          <w:tcPr>
            <w:tcW w:w="857" w:type="dxa"/>
            <w:shd w:val="clear" w:color="auto" w:fill="D9D9D9" w:themeFill="background1" w:themeFillShade="D9"/>
            <w:vAlign w:val="center"/>
          </w:tcPr>
          <w:p w14:paraId="0660A13E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ITEM</w:t>
            </w:r>
          </w:p>
        </w:tc>
        <w:tc>
          <w:tcPr>
            <w:tcW w:w="7643" w:type="dxa"/>
            <w:shd w:val="clear" w:color="auto" w:fill="D9D9D9" w:themeFill="background1" w:themeFillShade="D9"/>
            <w:vAlign w:val="center"/>
          </w:tcPr>
          <w:p w14:paraId="44166D5D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DESCRIÇÃO</w:t>
            </w:r>
          </w:p>
        </w:tc>
        <w:tc>
          <w:tcPr>
            <w:tcW w:w="821" w:type="dxa"/>
            <w:shd w:val="clear" w:color="auto" w:fill="D9D9D9" w:themeFill="background1" w:themeFillShade="D9"/>
            <w:vAlign w:val="center"/>
          </w:tcPr>
          <w:p w14:paraId="2B6E583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UND.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433AD7C6" w14:textId="77777777" w:rsidR="00955766" w:rsidRPr="00E45B93" w:rsidRDefault="00955766" w:rsidP="00495EAD">
            <w:pPr>
              <w:jc w:val="center"/>
              <w:rPr>
                <w:b/>
              </w:rPr>
            </w:pPr>
            <w:r w:rsidRPr="00E45B93">
              <w:rPr>
                <w:b/>
              </w:rPr>
              <w:t>QUANT.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14:paraId="7485E432" w14:textId="61DB097D" w:rsidR="00955766" w:rsidRPr="00E45B93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047BA814" w14:textId="77777777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 xml:space="preserve">VALOR </w:t>
            </w:r>
          </w:p>
          <w:p w14:paraId="1CCA47A8" w14:textId="172BC044" w:rsidR="00955766" w:rsidRDefault="00955766" w:rsidP="00495EAD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00CAA64E" w14:textId="2B23F066" w:rsidR="00955766" w:rsidRPr="00E45B93" w:rsidRDefault="00955766" w:rsidP="00495EAD">
            <w:pPr>
              <w:jc w:val="center"/>
              <w:rPr>
                <w:b/>
              </w:rPr>
            </w:pPr>
          </w:p>
        </w:tc>
      </w:tr>
      <w:tr w:rsidR="007E229F" w:rsidRPr="00E45B93" w14:paraId="26A86181" w14:textId="1AB75AF7" w:rsidTr="00976E14">
        <w:trPr>
          <w:jc w:val="center"/>
        </w:trPr>
        <w:tc>
          <w:tcPr>
            <w:tcW w:w="857" w:type="dxa"/>
            <w:vAlign w:val="center"/>
          </w:tcPr>
          <w:p w14:paraId="7C346F22" w14:textId="77777777" w:rsidR="007E229F" w:rsidRPr="00E45B93" w:rsidRDefault="007E229F" w:rsidP="007E229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1</w:t>
            </w:r>
          </w:p>
        </w:tc>
        <w:tc>
          <w:tcPr>
            <w:tcW w:w="7643" w:type="dxa"/>
            <w:vAlign w:val="center"/>
          </w:tcPr>
          <w:p w14:paraId="02985468" w14:textId="22D1D9C2" w:rsidR="007E229F" w:rsidRPr="00C60A7D" w:rsidRDefault="007E229F" w:rsidP="007E229F">
            <w:pPr>
              <w:suppressAutoHyphens w:val="0"/>
              <w:jc w:val="both"/>
              <w:rPr>
                <w:b/>
                <w:sz w:val="22"/>
                <w:szCs w:val="22"/>
              </w:rPr>
            </w:pPr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>Travesseiro confeccionado em tecido percal 100% algodão percal 180 fios. Antialérgico e inodoro. Adequado para fronhas de travesseiro 50 x 70 cm.</w:t>
            </w:r>
          </w:p>
        </w:tc>
        <w:tc>
          <w:tcPr>
            <w:tcW w:w="821" w:type="dxa"/>
            <w:vAlign w:val="center"/>
          </w:tcPr>
          <w:p w14:paraId="28EAC05F" w14:textId="77777777" w:rsidR="007E229F" w:rsidRPr="00E45B93" w:rsidRDefault="007E229F" w:rsidP="007E229F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</w:tcPr>
          <w:p w14:paraId="76F47D9C" w14:textId="77777777" w:rsidR="00960918" w:rsidRDefault="00960918" w:rsidP="009609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E2C4E5" w14:textId="250FC667" w:rsidR="007E229F" w:rsidRPr="00960918" w:rsidRDefault="00976E14" w:rsidP="009609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91" w:type="dxa"/>
          </w:tcPr>
          <w:p w14:paraId="15B97067" w14:textId="717B1480" w:rsidR="007E229F" w:rsidRPr="00960918" w:rsidRDefault="007E229F" w:rsidP="007E22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09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14:paraId="072983CF" w14:textId="77777777" w:rsidR="007E229F" w:rsidRPr="00E45B93" w:rsidRDefault="007E229F" w:rsidP="007E229F">
            <w:pPr>
              <w:spacing w:line="276" w:lineRule="auto"/>
              <w:jc w:val="center"/>
            </w:pPr>
          </w:p>
        </w:tc>
      </w:tr>
      <w:tr w:rsidR="007E229F" w:rsidRPr="00E45B93" w14:paraId="2B125E6E" w14:textId="5EB25A03" w:rsidTr="00976E14">
        <w:trPr>
          <w:trHeight w:val="552"/>
          <w:jc w:val="center"/>
        </w:trPr>
        <w:tc>
          <w:tcPr>
            <w:tcW w:w="857" w:type="dxa"/>
            <w:vAlign w:val="center"/>
          </w:tcPr>
          <w:p w14:paraId="24B16350" w14:textId="77777777" w:rsidR="007E229F" w:rsidRPr="00E45B93" w:rsidRDefault="007E229F" w:rsidP="007E229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2</w:t>
            </w:r>
          </w:p>
        </w:tc>
        <w:tc>
          <w:tcPr>
            <w:tcW w:w="7643" w:type="dxa"/>
            <w:vAlign w:val="center"/>
          </w:tcPr>
          <w:p w14:paraId="317D2603" w14:textId="5A09D7FD" w:rsidR="007E229F" w:rsidRPr="00C60A7D" w:rsidRDefault="007E229F" w:rsidP="007E22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>Capa Protetora para Travesseiro, Impermeável 50 cm x 70 cm.</w:t>
            </w:r>
          </w:p>
        </w:tc>
        <w:tc>
          <w:tcPr>
            <w:tcW w:w="821" w:type="dxa"/>
            <w:vAlign w:val="center"/>
          </w:tcPr>
          <w:p w14:paraId="29281BD4" w14:textId="77777777" w:rsidR="007E229F" w:rsidRPr="00E45B93" w:rsidRDefault="007E229F" w:rsidP="007E229F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</w:tcPr>
          <w:p w14:paraId="526F352F" w14:textId="77777777" w:rsidR="00976E14" w:rsidRPr="00976E14" w:rsidRDefault="00976E14" w:rsidP="0096091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C06C96" w14:textId="4579984C" w:rsidR="007E229F" w:rsidRPr="00E45B93" w:rsidRDefault="00976E14" w:rsidP="0096091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91" w:type="dxa"/>
          </w:tcPr>
          <w:p w14:paraId="2906FDFE" w14:textId="77777777" w:rsidR="007E229F" w:rsidRPr="00E45B93" w:rsidRDefault="007E229F" w:rsidP="007E229F">
            <w:pPr>
              <w:spacing w:line="276" w:lineRule="auto"/>
              <w:jc w:val="center"/>
            </w:pPr>
          </w:p>
        </w:tc>
        <w:tc>
          <w:tcPr>
            <w:tcW w:w="2013" w:type="dxa"/>
          </w:tcPr>
          <w:p w14:paraId="7B341FAB" w14:textId="77777777" w:rsidR="007E229F" w:rsidRPr="00E45B93" w:rsidRDefault="007E229F" w:rsidP="007E229F">
            <w:pPr>
              <w:spacing w:line="276" w:lineRule="auto"/>
              <w:jc w:val="center"/>
            </w:pPr>
          </w:p>
        </w:tc>
      </w:tr>
      <w:tr w:rsidR="007E229F" w:rsidRPr="00E45B93" w14:paraId="0556F20B" w14:textId="19AFE99F" w:rsidTr="00976E14">
        <w:trPr>
          <w:jc w:val="center"/>
        </w:trPr>
        <w:tc>
          <w:tcPr>
            <w:tcW w:w="857" w:type="dxa"/>
            <w:vAlign w:val="center"/>
          </w:tcPr>
          <w:p w14:paraId="7ABD74AE" w14:textId="77777777" w:rsidR="007E229F" w:rsidRPr="00E45B93" w:rsidRDefault="007E229F" w:rsidP="007E229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3</w:t>
            </w:r>
          </w:p>
        </w:tc>
        <w:tc>
          <w:tcPr>
            <w:tcW w:w="7643" w:type="dxa"/>
            <w:vAlign w:val="center"/>
          </w:tcPr>
          <w:p w14:paraId="51323C6F" w14:textId="66AA7EC5" w:rsidR="007E229F" w:rsidRPr="00C60A7D" w:rsidRDefault="007E229F" w:rsidP="007E22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>Jogo completo de roupa de cama de solteiro. Composto por: 1 sobre lençol (160x250 cm), 1 lençol liso com elástico (88x188x30 cm) e 1 fronha (50x70 cm). Composição: 50% algodão e 50% poliéster.</w:t>
            </w:r>
          </w:p>
        </w:tc>
        <w:tc>
          <w:tcPr>
            <w:tcW w:w="821" w:type="dxa"/>
            <w:vAlign w:val="center"/>
          </w:tcPr>
          <w:p w14:paraId="0F4546AB" w14:textId="77777777" w:rsidR="007E229F" w:rsidRPr="00E45B93" w:rsidRDefault="007E229F" w:rsidP="007E229F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</w:tcPr>
          <w:p w14:paraId="5E0AF29E" w14:textId="77777777" w:rsidR="00960918" w:rsidRDefault="00960918" w:rsidP="009609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4C783" w14:textId="6F7CCF22" w:rsidR="007E229F" w:rsidRPr="00E45B93" w:rsidRDefault="00960918" w:rsidP="00960918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      150</w:t>
            </w:r>
          </w:p>
        </w:tc>
        <w:tc>
          <w:tcPr>
            <w:tcW w:w="2091" w:type="dxa"/>
          </w:tcPr>
          <w:p w14:paraId="2B784964" w14:textId="77777777" w:rsidR="007E229F" w:rsidRPr="00E45B93" w:rsidRDefault="007E229F" w:rsidP="007E229F">
            <w:pPr>
              <w:spacing w:line="276" w:lineRule="auto"/>
              <w:jc w:val="center"/>
            </w:pPr>
          </w:p>
        </w:tc>
        <w:tc>
          <w:tcPr>
            <w:tcW w:w="2013" w:type="dxa"/>
          </w:tcPr>
          <w:p w14:paraId="0CA22E0A" w14:textId="77777777" w:rsidR="007E229F" w:rsidRPr="00E45B93" w:rsidRDefault="007E229F" w:rsidP="007E229F">
            <w:pPr>
              <w:spacing w:line="276" w:lineRule="auto"/>
              <w:jc w:val="center"/>
            </w:pPr>
          </w:p>
        </w:tc>
      </w:tr>
      <w:tr w:rsidR="007E229F" w:rsidRPr="00E45B93" w14:paraId="744E43A0" w14:textId="44CCEEBA" w:rsidTr="00976E14">
        <w:trPr>
          <w:jc w:val="center"/>
        </w:trPr>
        <w:tc>
          <w:tcPr>
            <w:tcW w:w="857" w:type="dxa"/>
            <w:vAlign w:val="center"/>
          </w:tcPr>
          <w:p w14:paraId="73903070" w14:textId="77777777" w:rsidR="007E229F" w:rsidRPr="00E45B93" w:rsidRDefault="007E229F" w:rsidP="007E229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4</w:t>
            </w:r>
          </w:p>
        </w:tc>
        <w:tc>
          <w:tcPr>
            <w:tcW w:w="7643" w:type="dxa"/>
            <w:vAlign w:val="center"/>
          </w:tcPr>
          <w:p w14:paraId="7D9F2B79" w14:textId="4388D568" w:rsidR="007E229F" w:rsidRPr="00C60A7D" w:rsidRDefault="007E229F" w:rsidP="007E22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 xml:space="preserve">Jogo de Banho (branco), 100% Algodão. Acabamento </w:t>
            </w:r>
            <w:proofErr w:type="spellStart"/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>texturiz</w:t>
            </w:r>
            <w:bookmarkStart w:id="2" w:name="_GoBack"/>
            <w:bookmarkEnd w:id="2"/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>ado.Tamanho</w:t>
            </w:r>
            <w:proofErr w:type="spellEnd"/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toalha de rosto: 48x75cm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>Tamanho toalha de banho: 70cmx132cm.</w:t>
            </w:r>
          </w:p>
        </w:tc>
        <w:tc>
          <w:tcPr>
            <w:tcW w:w="821" w:type="dxa"/>
            <w:vAlign w:val="center"/>
          </w:tcPr>
          <w:p w14:paraId="5E53CBA6" w14:textId="77777777" w:rsidR="007E229F" w:rsidRPr="00E45B93" w:rsidRDefault="007E229F" w:rsidP="007E229F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</w:tcPr>
          <w:p w14:paraId="7F29E54D" w14:textId="77777777" w:rsidR="00960918" w:rsidRDefault="00960918" w:rsidP="009609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B88189" w14:textId="4D8B96ED" w:rsidR="007E229F" w:rsidRPr="00E45B93" w:rsidRDefault="00960918" w:rsidP="0096091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091" w:type="dxa"/>
          </w:tcPr>
          <w:p w14:paraId="7CBA6D3F" w14:textId="77777777" w:rsidR="007E229F" w:rsidRPr="00E45B93" w:rsidRDefault="007E229F" w:rsidP="007E229F">
            <w:pPr>
              <w:spacing w:line="276" w:lineRule="auto"/>
              <w:jc w:val="center"/>
            </w:pPr>
          </w:p>
        </w:tc>
        <w:tc>
          <w:tcPr>
            <w:tcW w:w="2013" w:type="dxa"/>
          </w:tcPr>
          <w:p w14:paraId="04EF3F26" w14:textId="77777777" w:rsidR="007E229F" w:rsidRPr="00E45B93" w:rsidRDefault="007E229F" w:rsidP="007E229F">
            <w:pPr>
              <w:spacing w:line="276" w:lineRule="auto"/>
              <w:jc w:val="center"/>
            </w:pPr>
          </w:p>
        </w:tc>
      </w:tr>
      <w:tr w:rsidR="007E229F" w:rsidRPr="00E45B93" w14:paraId="47D1B032" w14:textId="695645A8" w:rsidTr="00976E14">
        <w:trPr>
          <w:jc w:val="center"/>
        </w:trPr>
        <w:tc>
          <w:tcPr>
            <w:tcW w:w="857" w:type="dxa"/>
            <w:vAlign w:val="center"/>
          </w:tcPr>
          <w:p w14:paraId="79854FAD" w14:textId="77777777" w:rsidR="007E229F" w:rsidRPr="00E45B93" w:rsidRDefault="007E229F" w:rsidP="007E229F">
            <w:pPr>
              <w:spacing w:line="276" w:lineRule="auto"/>
              <w:jc w:val="center"/>
              <w:rPr>
                <w:b/>
              </w:rPr>
            </w:pPr>
            <w:r w:rsidRPr="00E45B93">
              <w:rPr>
                <w:b/>
              </w:rPr>
              <w:t>5</w:t>
            </w:r>
          </w:p>
        </w:tc>
        <w:tc>
          <w:tcPr>
            <w:tcW w:w="7643" w:type="dxa"/>
            <w:vAlign w:val="center"/>
          </w:tcPr>
          <w:p w14:paraId="7B47D78A" w14:textId="22EE1D95" w:rsidR="007E229F" w:rsidRPr="00C60A7D" w:rsidRDefault="007E229F" w:rsidP="007E229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>Edredom solteiro. Edredom Solteiro 240x150cm Cor: Bege Tecido: Microfibra. Composição: 100% Poliéster.</w:t>
            </w:r>
          </w:p>
        </w:tc>
        <w:tc>
          <w:tcPr>
            <w:tcW w:w="821" w:type="dxa"/>
            <w:vAlign w:val="center"/>
          </w:tcPr>
          <w:p w14:paraId="0E24B841" w14:textId="77777777" w:rsidR="007E229F" w:rsidRPr="00E45B93" w:rsidRDefault="007E229F" w:rsidP="007E229F">
            <w:pPr>
              <w:spacing w:line="276" w:lineRule="auto"/>
              <w:jc w:val="center"/>
            </w:pPr>
            <w:r w:rsidRPr="00E45B93">
              <w:t>UN</w:t>
            </w:r>
          </w:p>
        </w:tc>
        <w:tc>
          <w:tcPr>
            <w:tcW w:w="1143" w:type="dxa"/>
          </w:tcPr>
          <w:p w14:paraId="358420B8" w14:textId="77777777" w:rsidR="00960918" w:rsidRDefault="00960918" w:rsidP="0096091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D577A" w14:textId="054EA7B3" w:rsidR="007E229F" w:rsidRPr="00E45B93" w:rsidRDefault="00960918" w:rsidP="00960918">
            <w:pPr>
              <w:spacing w:line="276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091" w:type="dxa"/>
          </w:tcPr>
          <w:p w14:paraId="29ADD359" w14:textId="77777777" w:rsidR="007E229F" w:rsidRPr="00E45B93" w:rsidRDefault="007E229F" w:rsidP="007E229F">
            <w:pPr>
              <w:spacing w:line="276" w:lineRule="auto"/>
              <w:jc w:val="center"/>
            </w:pPr>
          </w:p>
        </w:tc>
        <w:tc>
          <w:tcPr>
            <w:tcW w:w="2013" w:type="dxa"/>
          </w:tcPr>
          <w:p w14:paraId="2DBB285B" w14:textId="77777777" w:rsidR="007E229F" w:rsidRPr="00E45B93" w:rsidRDefault="007E229F" w:rsidP="007E229F">
            <w:pPr>
              <w:spacing w:line="276" w:lineRule="auto"/>
              <w:jc w:val="center"/>
            </w:pPr>
          </w:p>
        </w:tc>
      </w:tr>
      <w:tr w:rsidR="007E229F" w:rsidRPr="00E45B93" w14:paraId="637E883F" w14:textId="0007FB3C" w:rsidTr="00976E14">
        <w:trPr>
          <w:jc w:val="center"/>
        </w:trPr>
        <w:tc>
          <w:tcPr>
            <w:tcW w:w="857" w:type="dxa"/>
            <w:vAlign w:val="center"/>
          </w:tcPr>
          <w:p w14:paraId="526155F0" w14:textId="77777777" w:rsidR="007E229F" w:rsidRPr="00E45B93" w:rsidRDefault="007E229F" w:rsidP="007E229F">
            <w:pPr>
              <w:jc w:val="center"/>
              <w:rPr>
                <w:b/>
              </w:rPr>
            </w:pPr>
            <w:r w:rsidRPr="00E45B93">
              <w:rPr>
                <w:b/>
              </w:rPr>
              <w:t>6</w:t>
            </w:r>
          </w:p>
        </w:tc>
        <w:tc>
          <w:tcPr>
            <w:tcW w:w="7643" w:type="dxa"/>
            <w:vAlign w:val="center"/>
          </w:tcPr>
          <w:p w14:paraId="4C8D606B" w14:textId="09A0A9CE" w:rsidR="007E229F" w:rsidRPr="00C60A7D" w:rsidRDefault="007E229F" w:rsidP="007E229F">
            <w:pPr>
              <w:jc w:val="both"/>
              <w:rPr>
                <w:b/>
                <w:sz w:val="22"/>
                <w:szCs w:val="22"/>
              </w:rPr>
            </w:pPr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>Jogo de toalha de mesa para 8 lugares, retangular. Estilo casual. Composição 66% Algodão e 34% Poliéster, de cor neutra. Medidas: 140 cm X 250 cm.</w:t>
            </w:r>
          </w:p>
        </w:tc>
        <w:tc>
          <w:tcPr>
            <w:tcW w:w="821" w:type="dxa"/>
            <w:vAlign w:val="center"/>
          </w:tcPr>
          <w:p w14:paraId="66B8CD59" w14:textId="77777777" w:rsidR="007E229F" w:rsidRPr="00E45B93" w:rsidRDefault="007E229F" w:rsidP="007E229F">
            <w:pPr>
              <w:jc w:val="center"/>
            </w:pPr>
            <w:r w:rsidRPr="00E45B93">
              <w:t>UN</w:t>
            </w:r>
          </w:p>
        </w:tc>
        <w:tc>
          <w:tcPr>
            <w:tcW w:w="1143" w:type="dxa"/>
          </w:tcPr>
          <w:p w14:paraId="69CE00A6" w14:textId="77777777" w:rsidR="00960918" w:rsidRDefault="00960918" w:rsidP="0096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AABF6C" w14:textId="28E81081" w:rsidR="007E229F" w:rsidRPr="00E45B93" w:rsidRDefault="00960918" w:rsidP="0096091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1" w:type="dxa"/>
          </w:tcPr>
          <w:p w14:paraId="5246212A" w14:textId="77777777" w:rsidR="007E229F" w:rsidRPr="00E45B93" w:rsidRDefault="007E229F" w:rsidP="007E229F">
            <w:pPr>
              <w:jc w:val="center"/>
            </w:pPr>
          </w:p>
        </w:tc>
        <w:tc>
          <w:tcPr>
            <w:tcW w:w="2013" w:type="dxa"/>
          </w:tcPr>
          <w:p w14:paraId="4D3DEDE9" w14:textId="77777777" w:rsidR="007E229F" w:rsidRPr="00E45B93" w:rsidRDefault="007E229F" w:rsidP="007E229F">
            <w:pPr>
              <w:jc w:val="center"/>
            </w:pPr>
          </w:p>
        </w:tc>
      </w:tr>
      <w:tr w:rsidR="007E229F" w:rsidRPr="00E45B93" w14:paraId="3347DFD0" w14:textId="77777777" w:rsidTr="00976E14">
        <w:trPr>
          <w:jc w:val="center"/>
        </w:trPr>
        <w:tc>
          <w:tcPr>
            <w:tcW w:w="857" w:type="dxa"/>
            <w:vAlign w:val="center"/>
          </w:tcPr>
          <w:p w14:paraId="4E9B1DF0" w14:textId="64518ABD" w:rsidR="007E229F" w:rsidRPr="00E45B93" w:rsidRDefault="007E229F" w:rsidP="007E229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43" w:type="dxa"/>
            <w:vAlign w:val="center"/>
          </w:tcPr>
          <w:p w14:paraId="2FD8602C" w14:textId="3648B54D" w:rsidR="007E229F" w:rsidRPr="00C60A7D" w:rsidRDefault="007E229F" w:rsidP="007E229F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 xml:space="preserve">Triângulo encosto impermeável com zíper. Encosto feito com espuma perfilada ideal para o apoio das pernas, auxiliando no descanso e circulação, evitando inchaços. </w:t>
            </w:r>
            <w:proofErr w:type="gramStart"/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>Espuma Perfilada</w:t>
            </w:r>
            <w:proofErr w:type="gramEnd"/>
            <w:r w:rsidRPr="008E4F4D">
              <w:rPr>
                <w:rFonts w:ascii="Arial" w:hAnsi="Arial" w:cs="Arial"/>
                <w:sz w:val="22"/>
                <w:szCs w:val="22"/>
                <w:lang w:eastAsia="pt-BR"/>
              </w:rPr>
              <w:t xml:space="preserve"> proporciona relaxamento. Espuma Densidade 23 Com Selo Pró-Espuma. Com capa em malha removível e lavável, com zíper. Dimensões: Largura 45 cm x Profundidade 55 cm x Altura 32 cm. Espuma 100% Poliuretano.</w:t>
            </w:r>
          </w:p>
        </w:tc>
        <w:tc>
          <w:tcPr>
            <w:tcW w:w="821" w:type="dxa"/>
            <w:vAlign w:val="center"/>
          </w:tcPr>
          <w:p w14:paraId="1AEE459D" w14:textId="04394285" w:rsidR="007E229F" w:rsidRPr="00E45B93" w:rsidRDefault="007E229F" w:rsidP="007E229F">
            <w:pPr>
              <w:jc w:val="center"/>
            </w:pPr>
            <w:r>
              <w:t>UN</w:t>
            </w:r>
          </w:p>
        </w:tc>
        <w:tc>
          <w:tcPr>
            <w:tcW w:w="1143" w:type="dxa"/>
          </w:tcPr>
          <w:p w14:paraId="3D0F2D5C" w14:textId="77777777" w:rsidR="00960918" w:rsidRDefault="00960918" w:rsidP="0096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D18B3F" w14:textId="77777777" w:rsidR="00960918" w:rsidRDefault="00960918" w:rsidP="009609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F15268" w14:textId="0A4BFA64" w:rsidR="007E229F" w:rsidRPr="00E45B93" w:rsidRDefault="00960918" w:rsidP="0096091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091" w:type="dxa"/>
          </w:tcPr>
          <w:p w14:paraId="61F3265D" w14:textId="77777777" w:rsidR="007E229F" w:rsidRPr="00E45B93" w:rsidRDefault="007E229F" w:rsidP="007E229F">
            <w:pPr>
              <w:jc w:val="center"/>
            </w:pPr>
          </w:p>
        </w:tc>
        <w:tc>
          <w:tcPr>
            <w:tcW w:w="2013" w:type="dxa"/>
          </w:tcPr>
          <w:p w14:paraId="48139BAC" w14:textId="77777777" w:rsidR="007E229F" w:rsidRPr="00E45B93" w:rsidRDefault="007E229F" w:rsidP="007E229F">
            <w:pPr>
              <w:jc w:val="center"/>
            </w:pPr>
          </w:p>
        </w:tc>
      </w:tr>
      <w:bookmarkEnd w:id="0"/>
      <w:bookmarkEnd w:id="1"/>
    </w:tbl>
    <w:p w14:paraId="1485DC72" w14:textId="77777777" w:rsidR="00976E14" w:rsidRDefault="00976E14" w:rsidP="00227827">
      <w:pPr>
        <w:rPr>
          <w:rFonts w:ascii="Arial" w:hAnsi="Arial" w:cs="Arial"/>
          <w:sz w:val="20"/>
          <w:szCs w:val="20"/>
        </w:rPr>
      </w:pPr>
    </w:p>
    <w:p w14:paraId="2977545A" w14:textId="06FF8B0B" w:rsidR="00227827" w:rsidRPr="001D75AD" w:rsidRDefault="1F3F92BA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VALOR TOTAL DA PROPOSTA: </w:t>
      </w:r>
    </w:p>
    <w:p w14:paraId="0358279E" w14:textId="6E66C4C6" w:rsidR="00227827" w:rsidRPr="001D75AD" w:rsidRDefault="47CDB399" w:rsidP="00227827">
      <w:pPr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VALIDADE DA PROPOSTA: </w:t>
      </w:r>
      <w:r w:rsidR="001D75AD">
        <w:rPr>
          <w:rFonts w:ascii="Arial" w:hAnsi="Arial" w:cs="Arial"/>
          <w:sz w:val="20"/>
          <w:szCs w:val="20"/>
        </w:rPr>
        <w:t>60 DIAS</w:t>
      </w:r>
    </w:p>
    <w:p w14:paraId="3A3ACD11" w14:textId="5FA6B3E5" w:rsidR="00227827" w:rsidRPr="001D75AD" w:rsidRDefault="1F3F92BA" w:rsidP="00227827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Saquarema, </w:t>
      </w:r>
      <w:r w:rsidR="001C424C" w:rsidRPr="001D75AD">
        <w:rPr>
          <w:rFonts w:ascii="Arial" w:hAnsi="Arial" w:cs="Arial"/>
          <w:sz w:val="20"/>
          <w:szCs w:val="20"/>
        </w:rPr>
        <w:t xml:space="preserve">____ </w:t>
      </w:r>
      <w:r w:rsidRPr="001D75AD">
        <w:rPr>
          <w:rFonts w:ascii="Arial" w:hAnsi="Arial" w:cs="Arial"/>
          <w:sz w:val="20"/>
          <w:szCs w:val="20"/>
        </w:rPr>
        <w:t>de</w:t>
      </w:r>
      <w:r w:rsidR="005C4836" w:rsidRPr="001D75AD">
        <w:rPr>
          <w:rFonts w:ascii="Arial" w:hAnsi="Arial" w:cs="Arial"/>
          <w:sz w:val="20"/>
          <w:szCs w:val="20"/>
        </w:rPr>
        <w:t xml:space="preserve"> </w:t>
      </w:r>
      <w:r w:rsidR="00960918">
        <w:rPr>
          <w:rFonts w:ascii="Arial" w:hAnsi="Arial" w:cs="Arial"/>
          <w:sz w:val="20"/>
          <w:szCs w:val="20"/>
        </w:rPr>
        <w:t xml:space="preserve">julho </w:t>
      </w:r>
      <w:r w:rsidRPr="001D75AD">
        <w:rPr>
          <w:rFonts w:ascii="Arial" w:hAnsi="Arial" w:cs="Arial"/>
          <w:sz w:val="20"/>
          <w:szCs w:val="20"/>
        </w:rPr>
        <w:t>de 202</w:t>
      </w:r>
      <w:r w:rsidR="00C048CB">
        <w:rPr>
          <w:rFonts w:ascii="Arial" w:hAnsi="Arial" w:cs="Arial"/>
          <w:sz w:val="20"/>
          <w:szCs w:val="20"/>
        </w:rPr>
        <w:t>1</w:t>
      </w:r>
      <w:r w:rsidRPr="001D75AD">
        <w:rPr>
          <w:rFonts w:ascii="Arial" w:hAnsi="Arial" w:cs="Arial"/>
          <w:sz w:val="20"/>
          <w:szCs w:val="20"/>
        </w:rPr>
        <w:t>.</w:t>
      </w:r>
    </w:p>
    <w:p w14:paraId="290583F9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68F21D90" w14:textId="77777777" w:rsidR="00227827" w:rsidRPr="001D75AD" w:rsidRDefault="00227827" w:rsidP="00227827">
      <w:pPr>
        <w:jc w:val="center"/>
        <w:rPr>
          <w:rFonts w:ascii="Arial" w:hAnsi="Arial" w:cs="Arial"/>
          <w:sz w:val="20"/>
          <w:szCs w:val="20"/>
        </w:rPr>
      </w:pPr>
    </w:p>
    <w:p w14:paraId="15C5A576" w14:textId="31BE852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>_____________________</w:t>
      </w:r>
    </w:p>
    <w:p w14:paraId="4B6AA453" w14:textId="2E9195F8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NOME DA EMPRESA: </w:t>
      </w:r>
    </w:p>
    <w:p w14:paraId="14B13231" w14:textId="22331679" w:rsidR="00227827" w:rsidRPr="001D75AD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1D75AD">
        <w:rPr>
          <w:rFonts w:ascii="Arial" w:hAnsi="Arial" w:cs="Arial"/>
          <w:sz w:val="20"/>
          <w:szCs w:val="20"/>
        </w:rPr>
        <w:t xml:space="preserve">CNPJ: </w:t>
      </w:r>
    </w:p>
    <w:p w14:paraId="09B8D95D" w14:textId="2FC8B520" w:rsidR="00C81E95" w:rsidRPr="001D75AD" w:rsidRDefault="00227827" w:rsidP="001D75AD">
      <w:pPr>
        <w:jc w:val="center"/>
        <w:rPr>
          <w:sz w:val="20"/>
          <w:szCs w:val="20"/>
        </w:rPr>
      </w:pPr>
      <w:r w:rsidRPr="001D75AD">
        <w:rPr>
          <w:sz w:val="20"/>
          <w:szCs w:val="20"/>
        </w:rPr>
        <w:t>CARIMBO DA EMPRESA COM CNPJ</w:t>
      </w:r>
    </w:p>
    <w:sectPr w:rsidR="00C81E95" w:rsidRPr="001D75AD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3158D" w14:textId="77777777" w:rsidR="002D5911" w:rsidRDefault="002D5911" w:rsidP="007C6942">
      <w:r>
        <w:separator/>
      </w:r>
    </w:p>
  </w:endnote>
  <w:endnote w:type="continuationSeparator" w:id="0">
    <w:p w14:paraId="6EA6E091" w14:textId="77777777" w:rsidR="002D5911" w:rsidRDefault="002D591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adea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117B5" w14:textId="77777777" w:rsidR="002D5911" w:rsidRDefault="002D5911" w:rsidP="007C6942">
      <w:r>
        <w:separator/>
      </w:r>
    </w:p>
  </w:footnote>
  <w:footnote w:type="continuationSeparator" w:id="0">
    <w:p w14:paraId="1F86F99A" w14:textId="77777777" w:rsidR="002D5911" w:rsidRDefault="002D591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4071"/>
    <w:rsid w:val="000C60B7"/>
    <w:rsid w:val="000E2243"/>
    <w:rsid w:val="000E72CB"/>
    <w:rsid w:val="00102E8B"/>
    <w:rsid w:val="00110F32"/>
    <w:rsid w:val="00111B90"/>
    <w:rsid w:val="00114CDD"/>
    <w:rsid w:val="00115D33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75AD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A4A01"/>
    <w:rsid w:val="002B1EBF"/>
    <w:rsid w:val="002B63C8"/>
    <w:rsid w:val="002B64E6"/>
    <w:rsid w:val="002C614C"/>
    <w:rsid w:val="002D398A"/>
    <w:rsid w:val="002D3C1C"/>
    <w:rsid w:val="002D56D8"/>
    <w:rsid w:val="002D5911"/>
    <w:rsid w:val="002E5F09"/>
    <w:rsid w:val="002F435B"/>
    <w:rsid w:val="002F6266"/>
    <w:rsid w:val="003015B7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45F"/>
    <w:rsid w:val="003A76CD"/>
    <w:rsid w:val="003B3C8C"/>
    <w:rsid w:val="003B4593"/>
    <w:rsid w:val="003D1B68"/>
    <w:rsid w:val="003E4C1F"/>
    <w:rsid w:val="003E5259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0DE5"/>
    <w:rsid w:val="00492354"/>
    <w:rsid w:val="004A1C7B"/>
    <w:rsid w:val="004A356D"/>
    <w:rsid w:val="004A70EB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60FCF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5F0A0F"/>
    <w:rsid w:val="005F6491"/>
    <w:rsid w:val="005F7923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14C6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229F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E542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5766"/>
    <w:rsid w:val="00956796"/>
    <w:rsid w:val="00960918"/>
    <w:rsid w:val="009633F2"/>
    <w:rsid w:val="00964421"/>
    <w:rsid w:val="00967101"/>
    <w:rsid w:val="00967791"/>
    <w:rsid w:val="00976E14"/>
    <w:rsid w:val="00981413"/>
    <w:rsid w:val="0099608D"/>
    <w:rsid w:val="009A6367"/>
    <w:rsid w:val="009B0372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A25B5"/>
    <w:rsid w:val="00AB1620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1959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22E3"/>
    <w:rsid w:val="00BC3628"/>
    <w:rsid w:val="00BC7B76"/>
    <w:rsid w:val="00BE2D80"/>
    <w:rsid w:val="00BF4328"/>
    <w:rsid w:val="00BF5F82"/>
    <w:rsid w:val="00C048CB"/>
    <w:rsid w:val="00C12EFF"/>
    <w:rsid w:val="00C13C65"/>
    <w:rsid w:val="00C144F7"/>
    <w:rsid w:val="00C1524D"/>
    <w:rsid w:val="00C21D88"/>
    <w:rsid w:val="00C47A61"/>
    <w:rsid w:val="00C5130C"/>
    <w:rsid w:val="00C60A7D"/>
    <w:rsid w:val="00C63E75"/>
    <w:rsid w:val="00C7586E"/>
    <w:rsid w:val="00C81E95"/>
    <w:rsid w:val="00C84A2F"/>
    <w:rsid w:val="00C952A9"/>
    <w:rsid w:val="00CA4DBD"/>
    <w:rsid w:val="00CA6B99"/>
    <w:rsid w:val="00CB5FAB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A0EB9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1849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C22E3"/>
    <w:pPr>
      <w:widowControl w:val="0"/>
      <w:suppressAutoHyphens w:val="0"/>
      <w:autoSpaceDE w:val="0"/>
      <w:autoSpaceDN w:val="0"/>
      <w:spacing w:line="239" w:lineRule="exact"/>
      <w:ind w:left="107"/>
    </w:pPr>
    <w:rPr>
      <w:rFonts w:ascii="Caladea" w:eastAsia="Caladea" w:hAnsi="Caladea" w:cs="Caladea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27E6-5A6C-41E4-955E-BA3D4188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11</cp:revision>
  <cp:lastPrinted>2020-03-27T20:02:00Z</cp:lastPrinted>
  <dcterms:created xsi:type="dcterms:W3CDTF">2021-07-16T14:17:00Z</dcterms:created>
  <dcterms:modified xsi:type="dcterms:W3CDTF">2021-07-16T14:34:00Z</dcterms:modified>
</cp:coreProperties>
</file>