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2B658C" w14:paraId="0C2E7304" w14:textId="2CF9ADCC" w:rsidTr="008725F5">
        <w:trPr>
          <w:trHeight w:val="70"/>
        </w:trPr>
        <w:tc>
          <w:tcPr>
            <w:tcW w:w="789" w:type="dxa"/>
            <w:hideMark/>
          </w:tcPr>
          <w:p w14:paraId="4C0A42C9" w14:textId="6A59DC36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2B658C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2B658C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2B658C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2B658C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CA2AF5" w:rsidRPr="002B658C" w14:paraId="331EFD22" w14:textId="20AF9193" w:rsidTr="00CA2AF5">
        <w:tc>
          <w:tcPr>
            <w:tcW w:w="789" w:type="dxa"/>
            <w:vAlign w:val="center"/>
            <w:hideMark/>
          </w:tcPr>
          <w:p w14:paraId="117E39B2" w14:textId="5B1D5DFD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1" w:type="dxa"/>
            <w:vAlign w:val="center"/>
          </w:tcPr>
          <w:p w14:paraId="32781AD6" w14:textId="677F4FBB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052">
              <w:rPr>
                <w:rFonts w:eastAsia="Calibri"/>
                <w:b/>
                <w:bCs/>
                <w:u w:val="single"/>
              </w:rPr>
              <w:t>TRATOR AGRÍCOLA</w:t>
            </w:r>
            <w:r w:rsidRPr="008D4052">
              <w:rPr>
                <w:rFonts w:eastAsia="Calibri"/>
                <w:u w:val="single"/>
              </w:rPr>
              <w:t>:</w:t>
            </w:r>
            <w:r>
              <w:rPr>
                <w:rFonts w:eastAsia="Calibri"/>
              </w:rPr>
              <w:t xml:space="preserve"> zero km,</w:t>
            </w:r>
            <w:r w:rsidRPr="008D40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m</w:t>
            </w:r>
            <w:r w:rsidRPr="00F41D94">
              <w:rPr>
                <w:rFonts w:eastAsia="Calibri"/>
              </w:rPr>
              <w:t xml:space="preserve">otor </w:t>
            </w:r>
            <w:r>
              <w:rPr>
                <w:rFonts w:eastAsia="Calibri"/>
              </w:rPr>
              <w:t xml:space="preserve">diesel </w:t>
            </w:r>
            <w:r w:rsidRPr="00F41D94">
              <w:rPr>
                <w:rFonts w:eastAsia="Calibri"/>
              </w:rPr>
              <w:t>com</w:t>
            </w:r>
            <w:r w:rsidRPr="008D4052">
              <w:rPr>
                <w:rFonts w:eastAsia="Calibri"/>
              </w:rPr>
              <w:t xml:space="preserve"> potência </w:t>
            </w:r>
            <w:r>
              <w:rPr>
                <w:rFonts w:eastAsia="Calibri"/>
              </w:rPr>
              <w:t xml:space="preserve">de </w:t>
            </w:r>
            <w:r w:rsidRPr="008D4052">
              <w:rPr>
                <w:rFonts w:eastAsia="Calibri"/>
              </w:rPr>
              <w:t>CV(HP)</w:t>
            </w:r>
            <w:r>
              <w:rPr>
                <w:rFonts w:eastAsia="Calibri"/>
              </w:rPr>
              <w:t xml:space="preserve"> na faixa entre 89 a 102</w:t>
            </w:r>
            <w:r w:rsidRPr="008D4052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4 cilindros</w:t>
            </w:r>
            <w:r w:rsidRPr="008D4052">
              <w:rPr>
                <w:rFonts w:eastAsia="Calibri"/>
              </w:rPr>
              <w:t xml:space="preserve">, aspiração/bomba injetora: turbo alimentado, reserva de torque </w:t>
            </w:r>
            <w:r>
              <w:rPr>
                <w:rFonts w:eastAsia="Calibri"/>
              </w:rPr>
              <w:t xml:space="preserve">mínima de </w:t>
            </w:r>
            <w:r w:rsidRPr="008D4052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8D4052">
              <w:rPr>
                <w:rFonts w:eastAsia="Calibri"/>
              </w:rPr>
              <w:t xml:space="preserve">%. </w:t>
            </w:r>
            <w:r w:rsidRPr="008D4052">
              <w:rPr>
                <w:rFonts w:eastAsia="Calibri"/>
                <w:b/>
                <w:bCs/>
              </w:rPr>
              <w:t>* Embreagem</w:t>
            </w:r>
            <w:r w:rsidRPr="008D4052">
              <w:rPr>
                <w:rFonts w:eastAsia="Calibri"/>
              </w:rPr>
              <w:t xml:space="preserve">, material do disco: duplo seco </w:t>
            </w:r>
            <w:proofErr w:type="spellStart"/>
            <w:r w:rsidRPr="008D4052">
              <w:rPr>
                <w:rFonts w:eastAsia="Calibri"/>
              </w:rPr>
              <w:t>cerametálico</w:t>
            </w:r>
            <w:proofErr w:type="spellEnd"/>
            <w:r w:rsidRPr="008D4052">
              <w:rPr>
                <w:rFonts w:eastAsia="Calibri"/>
              </w:rPr>
              <w:t xml:space="preserve">, acionamento mecânico, opcional embreagem multidiscos. </w:t>
            </w:r>
            <w:r w:rsidRPr="008D4052">
              <w:rPr>
                <w:rFonts w:eastAsia="Calibri"/>
                <w:b/>
                <w:bCs/>
              </w:rPr>
              <w:t>*Transmissão</w:t>
            </w:r>
            <w:r w:rsidRPr="008D4052">
              <w:rPr>
                <w:rFonts w:eastAsia="Calibri"/>
              </w:rPr>
              <w:t xml:space="preserve">: Tipo/posição das alavancas: Sincronizada, número de marchas: frente x ré 20x12, reversor eletro-hidráulico: 12x12, reversor mecânico frente e ré: Standard 12x12 Standard 20x12. </w:t>
            </w:r>
            <w:r w:rsidRPr="008D4052">
              <w:rPr>
                <w:rFonts w:eastAsia="Calibri"/>
                <w:b/>
                <w:bCs/>
              </w:rPr>
              <w:t>*Tração Dianteira:</w:t>
            </w:r>
            <w:r w:rsidRPr="008D4052">
              <w:rPr>
                <w:rFonts w:eastAsia="Calibri"/>
              </w:rPr>
              <w:t xml:space="preserve"> acionamento/diferencial: eletro-hidráulico, ângulo de esterçamento: </w:t>
            </w:r>
            <w:r>
              <w:rPr>
                <w:rFonts w:eastAsia="Calibri"/>
              </w:rPr>
              <w:t xml:space="preserve">mínimo de </w:t>
            </w:r>
            <w:r w:rsidRPr="008D4052">
              <w:rPr>
                <w:rFonts w:eastAsia="Calibri"/>
              </w:rPr>
              <w:t>5</w:t>
            </w:r>
            <w:r>
              <w:rPr>
                <w:rFonts w:eastAsia="Calibri"/>
              </w:rPr>
              <w:t>0</w:t>
            </w:r>
            <w:r w:rsidRPr="008D4052">
              <w:rPr>
                <w:rFonts w:eastAsia="Calibri"/>
              </w:rPr>
              <w:t>º, oscilação do eixo lateral:</w:t>
            </w:r>
            <w:r>
              <w:rPr>
                <w:rFonts w:eastAsia="Calibri"/>
              </w:rPr>
              <w:t xml:space="preserve"> mínimo de </w:t>
            </w:r>
            <w:r w:rsidRPr="008D405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8D4052">
              <w:rPr>
                <w:rFonts w:eastAsia="Calibri"/>
              </w:rPr>
              <w:t xml:space="preserve">º, raio de giro mínimo-4WD:5,3m. </w:t>
            </w:r>
            <w:r w:rsidRPr="008D4052">
              <w:rPr>
                <w:rFonts w:eastAsia="Calibri"/>
                <w:b/>
                <w:bCs/>
              </w:rPr>
              <w:t xml:space="preserve">*Sistema hidráulico: </w:t>
            </w:r>
            <w:r w:rsidRPr="008D4052">
              <w:rPr>
                <w:rFonts w:eastAsia="Calibri"/>
              </w:rPr>
              <w:t xml:space="preserve">capacidade de vazão na bomba: </w:t>
            </w:r>
            <w:r>
              <w:rPr>
                <w:rFonts w:eastAsia="Calibri"/>
              </w:rPr>
              <w:t xml:space="preserve">mínimo de </w:t>
            </w:r>
            <w:r w:rsidRPr="008D4052">
              <w:rPr>
                <w:rFonts w:eastAsia="Calibri"/>
              </w:rPr>
              <w:t>44,5 L/min, implementos: categoria II, válvulas de controle remoto centro aberto: 1</w:t>
            </w:r>
            <w:r>
              <w:rPr>
                <w:rFonts w:eastAsia="Calibri"/>
              </w:rPr>
              <w:t xml:space="preserve"> </w:t>
            </w:r>
            <w:r w:rsidRPr="008D4052">
              <w:rPr>
                <w:rFonts w:eastAsia="Calibri"/>
              </w:rPr>
              <w:t>ou</w:t>
            </w:r>
            <w:r>
              <w:rPr>
                <w:rFonts w:eastAsia="Calibri"/>
              </w:rPr>
              <w:t xml:space="preserve"> </w:t>
            </w:r>
            <w:r w:rsidRPr="008D4052">
              <w:rPr>
                <w:rFonts w:eastAsia="Calibri"/>
              </w:rPr>
              <w:t xml:space="preserve">2, capacidade de levante no olhal: 3.600kg, capacidade de levante a 610mm do olhal:2.200kg, </w:t>
            </w:r>
            <w:r w:rsidRPr="008D4052">
              <w:rPr>
                <w:rFonts w:eastAsia="Calibri"/>
                <w:b/>
                <w:bCs/>
              </w:rPr>
              <w:t xml:space="preserve">*Direção: </w:t>
            </w:r>
            <w:r w:rsidRPr="008D4052">
              <w:rPr>
                <w:rFonts w:eastAsia="Calibri"/>
              </w:rPr>
              <w:t xml:space="preserve">tipo/sistema: </w:t>
            </w:r>
            <w:proofErr w:type="spellStart"/>
            <w:r w:rsidRPr="008D4052">
              <w:rPr>
                <w:rFonts w:eastAsia="Calibri"/>
              </w:rPr>
              <w:t>hidrostástica</w:t>
            </w:r>
            <w:proofErr w:type="spellEnd"/>
            <w:r w:rsidRPr="008D4052">
              <w:rPr>
                <w:rFonts w:eastAsia="Calibri"/>
              </w:rPr>
              <w:t>/</w:t>
            </w:r>
            <w:proofErr w:type="spellStart"/>
            <w:r w:rsidRPr="008D4052">
              <w:rPr>
                <w:rFonts w:eastAsia="Calibri"/>
              </w:rPr>
              <w:t>idependente</w:t>
            </w:r>
            <w:proofErr w:type="spellEnd"/>
            <w:r w:rsidRPr="008D4052">
              <w:rPr>
                <w:rFonts w:eastAsia="Calibri"/>
              </w:rPr>
              <w:t xml:space="preserve">, bomba hidráulica engrenagem:28L/min. </w:t>
            </w:r>
            <w:r w:rsidRPr="008D4052">
              <w:rPr>
                <w:rFonts w:eastAsia="Calibri"/>
                <w:b/>
                <w:bCs/>
              </w:rPr>
              <w:t xml:space="preserve">*Sistema elétrico: </w:t>
            </w:r>
            <w:r w:rsidRPr="008D4052">
              <w:rPr>
                <w:rFonts w:eastAsia="Calibri"/>
              </w:rPr>
              <w:t xml:space="preserve">alternador-cab./plat.:120 </w:t>
            </w:r>
            <w:proofErr w:type="spellStart"/>
            <w:r w:rsidRPr="008D4052">
              <w:rPr>
                <w:rFonts w:eastAsia="Calibri"/>
              </w:rPr>
              <w:t>A.h</w:t>
            </w:r>
            <w:proofErr w:type="spellEnd"/>
            <w:r w:rsidRPr="008D4052">
              <w:rPr>
                <w:rFonts w:eastAsia="Calibri"/>
              </w:rPr>
              <w:t xml:space="preserve">/85 </w:t>
            </w:r>
            <w:proofErr w:type="spellStart"/>
            <w:r w:rsidRPr="008D4052">
              <w:rPr>
                <w:rFonts w:eastAsia="Calibri"/>
              </w:rPr>
              <w:t>A.h</w:t>
            </w:r>
            <w:proofErr w:type="spellEnd"/>
            <w:r w:rsidRPr="008D4052">
              <w:rPr>
                <w:rFonts w:eastAsia="Calibri"/>
              </w:rPr>
              <w:t xml:space="preserve">, bateria: 12V cab. e plat.:100 </w:t>
            </w:r>
            <w:proofErr w:type="spellStart"/>
            <w:r w:rsidRPr="008D4052">
              <w:rPr>
                <w:rFonts w:eastAsia="Calibri"/>
              </w:rPr>
              <w:t>A.h</w:t>
            </w:r>
            <w:proofErr w:type="spellEnd"/>
            <w:r w:rsidRPr="008D4052">
              <w:rPr>
                <w:rFonts w:eastAsia="Calibri"/>
              </w:rPr>
              <w:t xml:space="preserve">, motor de partida:3.0 kW. </w:t>
            </w:r>
            <w:r w:rsidRPr="008D4052">
              <w:rPr>
                <w:rFonts w:eastAsia="Calibri"/>
                <w:b/>
                <w:bCs/>
              </w:rPr>
              <w:t xml:space="preserve">*Tomada de Força: </w:t>
            </w:r>
            <w:r w:rsidRPr="008D4052">
              <w:rPr>
                <w:rFonts w:eastAsia="Calibri"/>
              </w:rPr>
              <w:t xml:space="preserve">atuação/acionamento: mecânica/independente, </w:t>
            </w:r>
            <w:r w:rsidRPr="008D4052">
              <w:rPr>
                <w:rFonts w:eastAsia="Calibri"/>
              </w:rPr>
              <w:lastRenderedPageBreak/>
              <w:t xml:space="preserve">acionamento eletro-hidráulico: 540/540E Standard, eixo 1 3/8” 6 estrias, TDF sincronizada com roda: Standard. </w:t>
            </w:r>
            <w:r w:rsidRPr="008D4052">
              <w:rPr>
                <w:rFonts w:eastAsia="Calibri"/>
                <w:b/>
                <w:bCs/>
              </w:rPr>
              <w:t xml:space="preserve">*Freios: </w:t>
            </w:r>
            <w:r w:rsidRPr="008D4052">
              <w:rPr>
                <w:rFonts w:eastAsia="Calibri"/>
              </w:rPr>
              <w:t xml:space="preserve">tipo: disco de banho de óleo, acionamento independente: hidráulico, freio de estacionamento: manual e independente. </w:t>
            </w:r>
            <w:r w:rsidRPr="008D4052">
              <w:rPr>
                <w:rFonts w:eastAsia="Calibri"/>
                <w:b/>
                <w:bCs/>
              </w:rPr>
              <w:t xml:space="preserve">*Conforto do operador: </w:t>
            </w:r>
            <w:proofErr w:type="spellStart"/>
            <w:r w:rsidRPr="008D4052">
              <w:rPr>
                <w:rFonts w:eastAsia="Calibri"/>
              </w:rPr>
              <w:t>cabinado</w:t>
            </w:r>
            <w:proofErr w:type="spellEnd"/>
            <w:r w:rsidRPr="008D4052">
              <w:rPr>
                <w:rFonts w:eastAsia="Calibri"/>
              </w:rPr>
              <w:t>/</w:t>
            </w:r>
            <w:proofErr w:type="spellStart"/>
            <w:r w:rsidRPr="008D4052">
              <w:rPr>
                <w:rFonts w:eastAsia="Calibri"/>
              </w:rPr>
              <w:t>plataformado</w:t>
            </w:r>
            <w:proofErr w:type="spellEnd"/>
            <w:r w:rsidRPr="008D4052">
              <w:rPr>
                <w:rFonts w:eastAsia="Calibri"/>
              </w:rPr>
              <w:t xml:space="preserve">, ar condicionado </w:t>
            </w:r>
            <w:proofErr w:type="spellStart"/>
            <w:r w:rsidRPr="008D4052">
              <w:rPr>
                <w:rFonts w:eastAsia="Calibri"/>
              </w:rPr>
              <w:t>cabinado</w:t>
            </w:r>
            <w:proofErr w:type="spellEnd"/>
            <w:r w:rsidRPr="008D4052">
              <w:rPr>
                <w:rFonts w:eastAsia="Calibri"/>
              </w:rPr>
              <w:t xml:space="preserve">: Standard. </w:t>
            </w:r>
            <w:r w:rsidRPr="0079114F">
              <w:rPr>
                <w:rFonts w:eastAsia="Calibri"/>
                <w:b/>
                <w:bCs/>
              </w:rPr>
              <w:t>* Pneus: novos</w:t>
            </w:r>
            <w:r>
              <w:rPr>
                <w:rFonts w:eastAsia="Calibri"/>
              </w:rPr>
              <w:t>; Garantia mínima do equipamento de 12 meses.</w:t>
            </w:r>
          </w:p>
        </w:tc>
        <w:tc>
          <w:tcPr>
            <w:tcW w:w="1427" w:type="dxa"/>
            <w:vAlign w:val="center"/>
          </w:tcPr>
          <w:p w14:paraId="44AA4DEC" w14:textId="6C30D201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2302" w:type="dxa"/>
            <w:noWrap/>
            <w:vAlign w:val="center"/>
          </w:tcPr>
          <w:p w14:paraId="547C29D4" w14:textId="0FDF98E8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FF94D65" w14:textId="0AC49129" w:rsidR="00CA2AF5" w:rsidRPr="002B658C" w:rsidRDefault="00CA2AF5" w:rsidP="00CA2A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CA2AF5" w:rsidRPr="002B658C" w:rsidRDefault="00CA2AF5" w:rsidP="00CA2AF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2AF5" w:rsidRPr="002B658C" w14:paraId="2C843841" w14:textId="77777777" w:rsidTr="00CA2AF5">
        <w:tc>
          <w:tcPr>
            <w:tcW w:w="789" w:type="dxa"/>
            <w:vAlign w:val="center"/>
          </w:tcPr>
          <w:p w14:paraId="295C465F" w14:textId="23570FFD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1" w:type="dxa"/>
            <w:vAlign w:val="center"/>
          </w:tcPr>
          <w:p w14:paraId="54046794" w14:textId="5B754B31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052">
              <w:rPr>
                <w:rFonts w:eastAsia="Calibri"/>
                <w:b/>
                <w:bCs/>
                <w:u w:val="single"/>
              </w:rPr>
              <w:t>ROÇADEIRA</w:t>
            </w:r>
            <w:r>
              <w:rPr>
                <w:rFonts w:eastAsia="Calibri"/>
                <w:b/>
                <w:bCs/>
                <w:u w:val="single"/>
              </w:rPr>
              <w:t>: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D4052">
              <w:rPr>
                <w:rFonts w:eastAsia="Calibri"/>
              </w:rPr>
              <w:t>largura de corte(mm):</w:t>
            </w:r>
            <w:r>
              <w:rPr>
                <w:rFonts w:eastAsia="Calibri"/>
              </w:rPr>
              <w:t xml:space="preserve"> mínimo de </w:t>
            </w:r>
            <w:r w:rsidRPr="008D4052">
              <w:rPr>
                <w:rFonts w:eastAsia="Calibri"/>
              </w:rPr>
              <w:t>1700, número de roçadores: 02, altura de corte (mm): -140 40-, acoplamento ao trator:3 pontos, categoria II e tomada de força, rotação nos roçadores a 540 rpm da TDF:1038 1038 1038, potência no motor do trator(c.v.):60, largura total(mm): 2000, comprimento total(mm):2550, altura total(mm): 1120, roda traseira: ajustável para auxiliar no controle da altura de corte, correias em “V” com esticador de fácil ajuste, patins laterais reguláveis.</w:t>
            </w:r>
            <w:r>
              <w:t xml:space="preserve"> </w:t>
            </w:r>
            <w:r w:rsidRPr="0079114F">
              <w:rPr>
                <w:rFonts w:eastAsia="Calibri"/>
              </w:rPr>
              <w:t xml:space="preserve">Garantia mínima </w:t>
            </w:r>
            <w:r>
              <w:rPr>
                <w:rFonts w:eastAsia="Calibri"/>
              </w:rPr>
              <w:t xml:space="preserve">do equipamento </w:t>
            </w:r>
            <w:r w:rsidRPr="0079114F">
              <w:rPr>
                <w:rFonts w:eastAsia="Calibri"/>
              </w:rPr>
              <w:t>de 12 meses.</w:t>
            </w:r>
          </w:p>
        </w:tc>
        <w:tc>
          <w:tcPr>
            <w:tcW w:w="1427" w:type="dxa"/>
            <w:vAlign w:val="center"/>
          </w:tcPr>
          <w:p w14:paraId="48067407" w14:textId="27F567E0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3A9E1386" w14:textId="79906EDE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D5FD37F" w14:textId="77777777" w:rsidR="00CA2AF5" w:rsidRPr="002B658C" w:rsidRDefault="00CA2AF5" w:rsidP="00CA2A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CA2AF5" w:rsidRPr="002B658C" w:rsidRDefault="00CA2AF5" w:rsidP="00CA2AF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2AF5" w:rsidRPr="002B658C" w14:paraId="675F4030" w14:textId="77777777" w:rsidTr="00CA2AF5">
        <w:tc>
          <w:tcPr>
            <w:tcW w:w="789" w:type="dxa"/>
            <w:vAlign w:val="center"/>
          </w:tcPr>
          <w:p w14:paraId="6E7768D0" w14:textId="2E73903F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1" w:type="dxa"/>
            <w:vAlign w:val="center"/>
          </w:tcPr>
          <w:p w14:paraId="75FCDE2F" w14:textId="3BA29D84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052">
              <w:rPr>
                <w:rFonts w:eastAsia="Calibri"/>
                <w:b/>
                <w:bCs/>
              </w:rPr>
              <w:t xml:space="preserve">GRADE ARADORA: </w:t>
            </w:r>
            <w:r w:rsidRPr="008D4052">
              <w:t xml:space="preserve">Grade </w:t>
            </w:r>
            <w:proofErr w:type="spellStart"/>
            <w:r w:rsidRPr="008D4052">
              <w:t>aradora</w:t>
            </w:r>
            <w:proofErr w:type="spellEnd"/>
            <w:r w:rsidRPr="008D4052">
              <w:t xml:space="preserve"> reforçada, pesada, hidráulica, com 16 discos de 28 polegadas. Mancais de rolamento a óleo. Diâmetro do eixo </w:t>
            </w:r>
            <w:r>
              <w:t>mínimo de</w:t>
            </w:r>
            <w:r w:rsidRPr="008D4052">
              <w:t xml:space="preserve"> 1.5/8 para mancais de 235 a 270 mm,</w:t>
            </w:r>
            <w:r>
              <w:t xml:space="preserve"> </w:t>
            </w:r>
            <w:r w:rsidRPr="00C7415C">
              <w:t>espaçamento</w:t>
            </w:r>
            <w:r>
              <w:rPr>
                <w:rFonts w:ascii="Arial" w:eastAsia="Calibri" w:hAnsi="Arial" w:cs="Arial"/>
                <w:sz w:val="26"/>
                <w:szCs w:val="26"/>
                <w:lang w:eastAsia="pt-BR"/>
              </w:rPr>
              <w:t xml:space="preserve">≈ </w:t>
            </w:r>
            <w:r w:rsidRPr="00C7415C">
              <w:t>256</w:t>
            </w:r>
            <w:r>
              <w:t xml:space="preserve"> mm, </w:t>
            </w:r>
            <w:r w:rsidRPr="008D4052">
              <w:t>peso entre 1.500 a 1.800 Kg, completa com rodado e pneus</w:t>
            </w:r>
            <w:r>
              <w:t xml:space="preserve"> novos</w:t>
            </w:r>
            <w:r w:rsidRPr="008D4052">
              <w:t>.</w:t>
            </w:r>
            <w:r>
              <w:t xml:space="preserve"> </w:t>
            </w:r>
            <w:r w:rsidRPr="0079114F">
              <w:t xml:space="preserve">Garantia mínima </w:t>
            </w:r>
            <w:r>
              <w:t xml:space="preserve">do equipamento </w:t>
            </w:r>
            <w:r w:rsidRPr="0079114F">
              <w:t>de 12 meses.</w:t>
            </w:r>
          </w:p>
        </w:tc>
        <w:tc>
          <w:tcPr>
            <w:tcW w:w="1427" w:type="dxa"/>
            <w:vAlign w:val="center"/>
          </w:tcPr>
          <w:p w14:paraId="00E49D33" w14:textId="16D938C7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5D6F6533" w14:textId="34FA3F33" w:rsidR="00CA2AF5" w:rsidRPr="002B658C" w:rsidRDefault="00CA2AF5" w:rsidP="00CA2AF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158A2DCC" w14:textId="77777777" w:rsidR="00CA2AF5" w:rsidRPr="002B658C" w:rsidRDefault="00CA2AF5" w:rsidP="00CA2A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0BA8FF" w14:textId="77777777" w:rsidR="00CA2AF5" w:rsidRPr="002B658C" w:rsidRDefault="00CA2AF5" w:rsidP="00CA2AF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C45BA7F" w14:textId="1125982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A4B4677" w14:textId="64DB40CF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4A522F86" w14:textId="4DF5F7D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70324DAB" w14:textId="54DA936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055C10A" w14:textId="54DB88A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30353C" w14:textId="62772526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FD9014B" w14:textId="13134F99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E160A5" w14:textId="7777777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BACDD7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14ED3">
        <w:rPr>
          <w:rFonts w:ascii="Arial" w:hAnsi="Arial" w:cs="Arial"/>
        </w:rPr>
        <w:t>dezembro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4A84" w14:textId="77777777" w:rsidR="003441E1" w:rsidRDefault="003441E1" w:rsidP="007C6942">
      <w:r>
        <w:separator/>
      </w:r>
    </w:p>
  </w:endnote>
  <w:endnote w:type="continuationSeparator" w:id="0">
    <w:p w14:paraId="4FD00644" w14:textId="77777777" w:rsidR="003441E1" w:rsidRDefault="003441E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A25D" w14:textId="77777777" w:rsidR="003441E1" w:rsidRDefault="003441E1" w:rsidP="007C6942">
      <w:r>
        <w:separator/>
      </w:r>
    </w:p>
  </w:footnote>
  <w:footnote w:type="continuationSeparator" w:id="0">
    <w:p w14:paraId="154141E9" w14:textId="77777777" w:rsidR="003441E1" w:rsidRDefault="003441E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41E1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C58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2AF5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2021-12-21T18:47:00Z</dcterms:created>
  <dcterms:modified xsi:type="dcterms:W3CDTF">2021-12-21T18:48:00Z</dcterms:modified>
</cp:coreProperties>
</file>