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3E76" w14:textId="1E74C106" w:rsidR="0003036C" w:rsidRPr="00165181" w:rsidRDefault="0003036C" w:rsidP="00030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5181">
        <w:rPr>
          <w:rFonts w:ascii="Times New Roman" w:hAnsi="Times New Roman"/>
          <w:b/>
          <w:sz w:val="24"/>
          <w:szCs w:val="24"/>
          <w:u w:val="single"/>
        </w:rPr>
        <w:t>TERMO DE REFERÊNCIA</w:t>
      </w:r>
    </w:p>
    <w:p w14:paraId="001DCBB7" w14:textId="77777777" w:rsidR="0003036C" w:rsidRPr="00165181" w:rsidRDefault="0003036C" w:rsidP="00030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CFE067" w14:textId="77777777" w:rsidR="0003036C" w:rsidRPr="00165181" w:rsidRDefault="0003036C" w:rsidP="000303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4E0975A" w14:textId="0814E376" w:rsidR="0003036C" w:rsidRDefault="0003036C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 xml:space="preserve"> IDENTIFICAÇÃO DO DEMANDANTE</w:t>
      </w:r>
      <w:r w:rsidRPr="00165181">
        <w:rPr>
          <w:rFonts w:ascii="Times New Roman" w:hAnsi="Times New Roman"/>
          <w:sz w:val="24"/>
          <w:szCs w:val="24"/>
        </w:rPr>
        <w:t xml:space="preserve">: </w:t>
      </w:r>
    </w:p>
    <w:p w14:paraId="2466EB2E" w14:textId="77777777" w:rsidR="004A1124" w:rsidRPr="00165181" w:rsidRDefault="004A1124" w:rsidP="004A1124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371B198F" w14:textId="4D738E59" w:rsidR="0003036C" w:rsidRPr="00165181" w:rsidRDefault="0003036C" w:rsidP="004A112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Solicitação feita através da Secretaria Municipal de </w:t>
      </w:r>
      <w:r w:rsidR="00C57633">
        <w:rPr>
          <w:rFonts w:ascii="Times New Roman" w:hAnsi="Times New Roman"/>
          <w:sz w:val="24"/>
          <w:szCs w:val="24"/>
        </w:rPr>
        <w:t>Segurança e Ordem Pública</w:t>
      </w:r>
      <w:r w:rsidRPr="00165181">
        <w:rPr>
          <w:rFonts w:ascii="Times New Roman" w:hAnsi="Times New Roman"/>
          <w:sz w:val="24"/>
          <w:szCs w:val="24"/>
        </w:rPr>
        <w:t xml:space="preserve">, localizada Avenida Saquarema, </w:t>
      </w:r>
      <w:r w:rsidR="00C57633">
        <w:rPr>
          <w:rFonts w:ascii="Times New Roman" w:hAnsi="Times New Roman"/>
          <w:sz w:val="24"/>
          <w:szCs w:val="24"/>
        </w:rPr>
        <w:t>nº 5.345</w:t>
      </w:r>
      <w:r w:rsidRPr="00165181">
        <w:rPr>
          <w:rFonts w:ascii="Times New Roman" w:hAnsi="Times New Roman"/>
          <w:sz w:val="24"/>
          <w:szCs w:val="24"/>
        </w:rPr>
        <w:t xml:space="preserve"> – </w:t>
      </w:r>
      <w:r w:rsidR="00C57633">
        <w:rPr>
          <w:rFonts w:ascii="Times New Roman" w:hAnsi="Times New Roman"/>
          <w:sz w:val="24"/>
          <w:szCs w:val="24"/>
        </w:rPr>
        <w:t>Bacaxá</w:t>
      </w:r>
      <w:r w:rsidRPr="00165181">
        <w:rPr>
          <w:rFonts w:ascii="Times New Roman" w:hAnsi="Times New Roman"/>
          <w:sz w:val="24"/>
          <w:szCs w:val="24"/>
        </w:rPr>
        <w:t xml:space="preserve">, </w:t>
      </w:r>
      <w:r w:rsidR="00C57633">
        <w:rPr>
          <w:rFonts w:ascii="Times New Roman" w:hAnsi="Times New Roman"/>
          <w:sz w:val="24"/>
          <w:szCs w:val="24"/>
        </w:rPr>
        <w:t>S</w:t>
      </w:r>
      <w:r w:rsidRPr="00165181">
        <w:rPr>
          <w:rFonts w:ascii="Times New Roman" w:hAnsi="Times New Roman"/>
          <w:sz w:val="24"/>
          <w:szCs w:val="24"/>
        </w:rPr>
        <w:t>aquarema Cep: 2899</w:t>
      </w:r>
      <w:r w:rsidR="00C57633">
        <w:rPr>
          <w:rFonts w:ascii="Times New Roman" w:hAnsi="Times New Roman"/>
          <w:sz w:val="24"/>
          <w:szCs w:val="24"/>
        </w:rPr>
        <w:t>4</w:t>
      </w:r>
      <w:r w:rsidRPr="00165181">
        <w:rPr>
          <w:rFonts w:ascii="Times New Roman" w:hAnsi="Times New Roman"/>
          <w:sz w:val="24"/>
          <w:szCs w:val="24"/>
        </w:rPr>
        <w:t>-</w:t>
      </w:r>
      <w:r w:rsidR="00C57633">
        <w:rPr>
          <w:rFonts w:ascii="Times New Roman" w:hAnsi="Times New Roman"/>
          <w:sz w:val="24"/>
          <w:szCs w:val="24"/>
        </w:rPr>
        <w:t>711.</w:t>
      </w:r>
    </w:p>
    <w:p w14:paraId="25B04FD4" w14:textId="77777777" w:rsidR="0003036C" w:rsidRPr="00165181" w:rsidRDefault="0003036C" w:rsidP="000303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7F3396D" w14:textId="16A29346" w:rsidR="0003036C" w:rsidRPr="00165181" w:rsidRDefault="0003036C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OBJETO</w:t>
      </w:r>
      <w:r w:rsidR="002D62CF">
        <w:rPr>
          <w:rFonts w:ascii="Times New Roman" w:hAnsi="Times New Roman"/>
          <w:b/>
          <w:sz w:val="24"/>
          <w:szCs w:val="24"/>
        </w:rPr>
        <w:t xml:space="preserve"> E ESPECIFICAÇÃO DO SERVIÇO</w:t>
      </w:r>
      <w:r w:rsidRPr="00165181">
        <w:rPr>
          <w:rFonts w:ascii="Times New Roman" w:hAnsi="Times New Roman"/>
          <w:b/>
          <w:sz w:val="24"/>
          <w:szCs w:val="24"/>
        </w:rPr>
        <w:t>:</w:t>
      </w:r>
    </w:p>
    <w:p w14:paraId="7631CD62" w14:textId="77777777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308A878" w14:textId="7DAC3D78" w:rsidR="0003036C" w:rsidRDefault="00C57633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A1124" w:rsidRPr="004A1124">
        <w:rPr>
          <w:rFonts w:ascii="Times New Roman" w:hAnsi="Times New Roman"/>
          <w:sz w:val="24"/>
          <w:szCs w:val="24"/>
        </w:rPr>
        <w:t xml:space="preserve">ontratação de empresa especializada em prestação de serviço de segurança para fornecimento de staff e supervisão de apoio para a execução </w:t>
      </w:r>
      <w:r w:rsidR="00513463">
        <w:rPr>
          <w:rFonts w:ascii="Times New Roman" w:hAnsi="Times New Roman"/>
          <w:sz w:val="24"/>
          <w:szCs w:val="24"/>
        </w:rPr>
        <w:t>atividades de ordenamento municipal, apoio a fiscalização de posturas e auxilio a guarda municipal</w:t>
      </w:r>
      <w:r w:rsidR="004A1124" w:rsidRPr="004A1124">
        <w:rPr>
          <w:rFonts w:ascii="Times New Roman" w:hAnsi="Times New Roman"/>
          <w:sz w:val="24"/>
          <w:szCs w:val="24"/>
        </w:rPr>
        <w:t>, conforme especificações contidas na tabela abaixo:</w:t>
      </w:r>
    </w:p>
    <w:p w14:paraId="1456BC35" w14:textId="6C5F421F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6027"/>
        <w:gridCol w:w="1955"/>
        <w:gridCol w:w="1495"/>
      </w:tblGrid>
      <w:tr w:rsidR="004A1124" w:rsidRPr="009F7D66" w14:paraId="56E5C626" w14:textId="77777777" w:rsidTr="004A1124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F5E0" w14:textId="77777777" w:rsidR="004A1124" w:rsidRPr="009F7D66" w:rsidRDefault="004A1124" w:rsidP="00225E65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9F7D66">
              <w:rPr>
                <w:rFonts w:cs="Arial"/>
                <w:bCs/>
                <w:szCs w:val="20"/>
              </w:rPr>
              <w:t>ITEM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6E3D" w14:textId="77777777" w:rsidR="004A1124" w:rsidRPr="009F7D66" w:rsidRDefault="004A1124" w:rsidP="00225E65">
            <w:pPr>
              <w:jc w:val="center"/>
              <w:rPr>
                <w:rFonts w:cs="Arial"/>
                <w:bCs/>
                <w:szCs w:val="20"/>
              </w:rPr>
            </w:pPr>
            <w:r w:rsidRPr="009F7D66">
              <w:rPr>
                <w:rFonts w:cs="Arial"/>
                <w:bCs/>
                <w:szCs w:val="20"/>
              </w:rPr>
              <w:t>DESCRIÇÃO / ESPECIFICAÇÃO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E829" w14:textId="77777777" w:rsidR="004A1124" w:rsidRPr="009F7D66" w:rsidRDefault="004A1124" w:rsidP="00225E65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9F7D66">
              <w:rPr>
                <w:rFonts w:cs="Arial"/>
                <w:bCs/>
                <w:szCs w:val="20"/>
              </w:rPr>
              <w:t>Unidade de Medida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4A1B" w14:textId="77777777" w:rsidR="004A1124" w:rsidRPr="009F7D66" w:rsidRDefault="004A1124" w:rsidP="00225E65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9F7D66">
              <w:rPr>
                <w:rFonts w:cs="Arial"/>
                <w:bCs/>
                <w:szCs w:val="20"/>
              </w:rPr>
              <w:t>Quantidade</w:t>
            </w:r>
          </w:p>
        </w:tc>
      </w:tr>
      <w:tr w:rsidR="004A1124" w:rsidRPr="009F7D66" w14:paraId="41F4ABAC" w14:textId="77777777" w:rsidTr="004A1124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7F90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 w:rsidRPr="009F7D66">
              <w:rPr>
                <w:rFonts w:cs="Arial"/>
                <w:szCs w:val="20"/>
              </w:rPr>
              <w:t>1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9665" w14:textId="77777777" w:rsidR="004A1124" w:rsidRPr="009F7D66" w:rsidRDefault="004A1124" w:rsidP="00225E65">
            <w:pPr>
              <w:widowControl w:val="0"/>
              <w:suppressAutoHyphens/>
              <w:spacing w:after="120"/>
              <w:rPr>
                <w:rFonts w:cs="Arial"/>
                <w:sz w:val="18"/>
                <w:szCs w:val="18"/>
              </w:rPr>
            </w:pPr>
          </w:p>
          <w:p w14:paraId="207F8DCA" w14:textId="5C62D5CB" w:rsidR="004A1124" w:rsidRPr="009F7D66" w:rsidRDefault="004A1124" w:rsidP="00225E65">
            <w:pPr>
              <w:widowControl w:val="0"/>
              <w:suppressAutoHyphens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PRESTAÇÃO DE SERVIÇOS DE SEGURANÇA DESARMADA COM FORNECIMENTO DE STAFF (APOIO) PARA SEGURANÇA, INFORMAÇÃO, OBSERVAÇÃO E DIRECIONAMENTO DE PÚBLICO.  </w:t>
            </w:r>
          </w:p>
          <w:p w14:paraId="586F43D7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5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>ENTRE HOMENS E MULHERES (A QUANTIDADE DE HOMENS E MULHERES SERÃO DEFINIDOS DE ACORDO COM CADA EVENTO);</w:t>
            </w:r>
          </w:p>
          <w:p w14:paraId="3F8A778E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5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>UNIFORMIZADOS COM COLETE REFLEXIVO;</w:t>
            </w:r>
          </w:p>
          <w:p w14:paraId="3E19645E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5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 DEVIDAMENTE QUALIFICADOS E TREINADOS;</w:t>
            </w:r>
          </w:p>
          <w:p w14:paraId="6F2C458F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5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 DETENTORES DE RÁDIO DE COMUNICAÇÃO COM FONE DE OUVIDO.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6FDF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 w:rsidRPr="009F7D66">
              <w:rPr>
                <w:rFonts w:cs="Arial"/>
                <w:szCs w:val="20"/>
              </w:rPr>
              <w:t>Diária/homem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674D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16.000 (dezesseis mil)</w:t>
            </w:r>
          </w:p>
        </w:tc>
      </w:tr>
      <w:tr w:rsidR="004A1124" w:rsidRPr="009F7D66" w14:paraId="74C99545" w14:textId="77777777" w:rsidTr="004A1124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AFE3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 w:rsidRPr="009F7D66">
              <w:rPr>
                <w:rFonts w:cs="Arial"/>
                <w:szCs w:val="20"/>
              </w:rPr>
              <w:t>2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7F77" w14:textId="77777777" w:rsidR="004A1124" w:rsidRDefault="004A1124" w:rsidP="00225E65">
            <w:pPr>
              <w:widowControl w:val="0"/>
              <w:suppressAutoHyphens/>
              <w:spacing w:after="120"/>
              <w:jc w:val="both"/>
              <w:rPr>
                <w:rFonts w:cs="Arial"/>
                <w:sz w:val="18"/>
                <w:szCs w:val="18"/>
              </w:rPr>
            </w:pPr>
          </w:p>
          <w:p w14:paraId="0C28D692" w14:textId="77777777" w:rsidR="004A1124" w:rsidRPr="009F7D66" w:rsidRDefault="004A1124" w:rsidP="00225E65">
            <w:pPr>
              <w:widowControl w:val="0"/>
              <w:suppressAutoHyphens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PRESTAÇÃO DE SERVIÇOS DE SUPERVISÃO DE SERGURANÇA A EQUIPE DE STAFF (APOIO A SEGURANÇA) PARA SEGURANÇA, INFORMAÇÃO, OBSERVAÇÃO E DIRECIONAMENTO DE PÚBLICO. TURMA EQUIPADA COM DETECTORES DE METAIS, TREINADA PARA FAZER REVISTA. </w:t>
            </w:r>
          </w:p>
          <w:p w14:paraId="15BC4674" w14:textId="497BED06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6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DEVERÃO SER DISPONIBILIZADOS NO MÍNIMO 04 DETECTORES DE METAIS PARA CADA EVENTO E </w:t>
            </w:r>
            <w:r>
              <w:rPr>
                <w:rFonts w:cs="Arial"/>
                <w:sz w:val="18"/>
                <w:szCs w:val="18"/>
              </w:rPr>
              <w:t xml:space="preserve">NO MÍNIMO </w:t>
            </w:r>
            <w:r w:rsidRPr="009F7D66">
              <w:rPr>
                <w:rFonts w:cs="Arial"/>
                <w:sz w:val="18"/>
                <w:szCs w:val="18"/>
              </w:rPr>
              <w:t xml:space="preserve">UM SUPERVISOR PARA CADA </w:t>
            </w:r>
            <w:r>
              <w:rPr>
                <w:rFonts w:cs="Arial"/>
                <w:sz w:val="18"/>
                <w:szCs w:val="18"/>
              </w:rPr>
              <w:t>10</w:t>
            </w:r>
            <w:r w:rsidRPr="009F7D66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DEZ</w:t>
            </w:r>
            <w:r w:rsidRPr="009F7D66">
              <w:rPr>
                <w:rFonts w:cs="Arial"/>
                <w:sz w:val="18"/>
                <w:szCs w:val="18"/>
              </w:rPr>
              <w:t xml:space="preserve">) STAFFS EM </w:t>
            </w:r>
            <w:r w:rsidR="003C4DC4">
              <w:rPr>
                <w:rFonts w:cs="Arial"/>
                <w:sz w:val="18"/>
                <w:szCs w:val="18"/>
              </w:rPr>
              <w:t>ATIVIDADE DE SEGURANÇA</w:t>
            </w:r>
            <w:r w:rsidRPr="009F7D66">
              <w:rPr>
                <w:rFonts w:cs="Arial"/>
                <w:sz w:val="18"/>
                <w:szCs w:val="18"/>
              </w:rPr>
              <w:t>.</w:t>
            </w:r>
          </w:p>
          <w:p w14:paraId="72E79872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6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>UNIFORMIZADOS COM COLETE REFLEXIVO E IDENTIFICADO COMO SUPERVISOR;</w:t>
            </w:r>
          </w:p>
          <w:p w14:paraId="39D0321E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6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 DEVIDAMENTE QUALIFICADOS E TREINADOS;</w:t>
            </w:r>
          </w:p>
          <w:p w14:paraId="031F8789" w14:textId="77777777" w:rsidR="004A1124" w:rsidRPr="009F7D66" w:rsidRDefault="004A1124" w:rsidP="004A1124">
            <w:pPr>
              <w:pStyle w:val="PargrafodaLista"/>
              <w:widowControl w:val="0"/>
              <w:numPr>
                <w:ilvl w:val="0"/>
                <w:numId w:val="36"/>
              </w:numPr>
              <w:suppressAutoHyphens/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9F7D66">
              <w:rPr>
                <w:rFonts w:cs="Arial"/>
                <w:sz w:val="18"/>
                <w:szCs w:val="18"/>
              </w:rPr>
              <w:t xml:space="preserve"> DETENTORES DE RÁDIO DE COMUNICAÇÃO COM FONE DE OUVIDO.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560E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 w:rsidRPr="009F7D66">
              <w:rPr>
                <w:rFonts w:cs="Arial"/>
                <w:szCs w:val="20"/>
              </w:rPr>
              <w:t>Diária/homem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3546" w14:textId="77777777" w:rsidR="004A1124" w:rsidRPr="009F7D66" w:rsidRDefault="004A1124" w:rsidP="00225E65">
            <w:pPr>
              <w:widowControl w:val="0"/>
              <w:suppressAutoHyphens/>
              <w:spacing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4.000 (quatro mil)</w:t>
            </w:r>
          </w:p>
        </w:tc>
      </w:tr>
    </w:tbl>
    <w:p w14:paraId="1D789893" w14:textId="295BA4CE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CE4662" w14:textId="1050E824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1124">
        <w:rPr>
          <w:rFonts w:ascii="Times New Roman" w:hAnsi="Times New Roman"/>
          <w:sz w:val="24"/>
          <w:szCs w:val="24"/>
        </w:rPr>
        <w:t xml:space="preserve">O objeto tem a natureza de serviço comum de segurança para fornecimento de staff e supervisão de apoio para a execução de </w:t>
      </w:r>
      <w:r w:rsidR="00513463">
        <w:rPr>
          <w:rFonts w:ascii="Times New Roman" w:hAnsi="Times New Roman"/>
          <w:sz w:val="24"/>
          <w:szCs w:val="24"/>
        </w:rPr>
        <w:t>atividades de segurança a</w:t>
      </w:r>
      <w:r w:rsidRPr="004A1124">
        <w:rPr>
          <w:rFonts w:ascii="Times New Roman" w:hAnsi="Times New Roman"/>
          <w:sz w:val="24"/>
          <w:szCs w:val="24"/>
        </w:rPr>
        <w:t>o longo de 12 meses.</w:t>
      </w:r>
    </w:p>
    <w:p w14:paraId="09532FFA" w14:textId="5764380D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AF66D2" w14:textId="352BB407" w:rsidR="004A1124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1124">
        <w:rPr>
          <w:rFonts w:ascii="Times New Roman" w:hAnsi="Times New Roman"/>
          <w:sz w:val="24"/>
          <w:szCs w:val="24"/>
        </w:rPr>
        <w:t xml:space="preserve">Os quantitativos dos itens são os discriminados na tabela </w:t>
      </w:r>
      <w:r w:rsidR="00CB53D1" w:rsidRPr="004A1124">
        <w:rPr>
          <w:rFonts w:ascii="Times New Roman" w:hAnsi="Times New Roman"/>
          <w:sz w:val="24"/>
          <w:szCs w:val="24"/>
        </w:rPr>
        <w:t>acima. O</w:t>
      </w:r>
      <w:r w:rsidRPr="004A1124">
        <w:rPr>
          <w:rFonts w:ascii="Times New Roman" w:hAnsi="Times New Roman"/>
          <w:sz w:val="24"/>
          <w:szCs w:val="24"/>
        </w:rPr>
        <w:t xml:space="preserve"> contrato terá vigência pelo período de 12 (doze) meses, podendo ser prorrogado, com base no artigo 57, §1º, da Lei n. 8.666/93.</w:t>
      </w:r>
    </w:p>
    <w:p w14:paraId="6AAEC57D" w14:textId="77777777" w:rsidR="004A1124" w:rsidRPr="00165181" w:rsidRDefault="004A1124" w:rsidP="000303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BFA5CF" w14:textId="77777777" w:rsidR="003B6709" w:rsidRPr="00165181" w:rsidRDefault="0003036C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JUSTIFICATIVA:</w:t>
      </w:r>
    </w:p>
    <w:p w14:paraId="4E33CAC6" w14:textId="6C9AB35F" w:rsidR="0003036C" w:rsidRPr="00165181" w:rsidRDefault="0003036C" w:rsidP="003B6709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4D8036D7" w14:textId="092A6660" w:rsidR="00513463" w:rsidRDefault="004A1124" w:rsidP="000303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3C4DC4">
        <w:rPr>
          <w:rFonts w:ascii="Times New Roman" w:hAnsi="Times New Roman"/>
          <w:color w:val="000000" w:themeColor="text1"/>
          <w:sz w:val="24"/>
          <w:szCs w:val="24"/>
        </w:rPr>
        <w:t xml:space="preserve">Considerando </w:t>
      </w:r>
      <w:r w:rsidR="003C4DC4" w:rsidRPr="003C4DC4">
        <w:rPr>
          <w:rFonts w:ascii="Times New Roman" w:hAnsi="Times New Roman"/>
          <w:color w:val="000000" w:themeColor="text1"/>
          <w:sz w:val="24"/>
          <w:szCs w:val="24"/>
        </w:rPr>
        <w:t xml:space="preserve">os longos 353.566 km que compreendem o município de Saquarema, </w:t>
      </w:r>
      <w:r w:rsidRPr="003C4DC4">
        <w:rPr>
          <w:rFonts w:ascii="Times New Roman" w:hAnsi="Times New Roman"/>
          <w:color w:val="000000" w:themeColor="text1"/>
          <w:sz w:val="24"/>
          <w:szCs w:val="24"/>
        </w:rPr>
        <w:t xml:space="preserve">o crescimento </w:t>
      </w:r>
      <w:r w:rsidR="00513463" w:rsidRPr="003C4DC4">
        <w:rPr>
          <w:rFonts w:ascii="Times New Roman" w:hAnsi="Times New Roman"/>
          <w:color w:val="000000" w:themeColor="text1"/>
          <w:sz w:val="24"/>
          <w:szCs w:val="24"/>
        </w:rPr>
        <w:t xml:space="preserve"> populacional se faz necessário tal contratação visando o apoio as instituições já existentes na estrutura municipal, como a guarda municipal e a fiscalização de posturas, buscando estabelecer o ordenamento </w:t>
      </w:r>
      <w:r w:rsidR="00513463" w:rsidRPr="003C4DC4">
        <w:rPr>
          <w:rFonts w:ascii="Times New Roman" w:hAnsi="Times New Roman"/>
          <w:color w:val="000000" w:themeColor="text1"/>
          <w:sz w:val="24"/>
          <w:szCs w:val="24"/>
        </w:rPr>
        <w:lastRenderedPageBreak/>
        <w:t>municipal, bem como a segurança dos munícipes e transeuntes que circulam diariamente em nossa municipalidade</w:t>
      </w:r>
      <w:r w:rsidR="003C4DC4" w:rsidRPr="003C4D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3FFBE78" w14:textId="253ACE79" w:rsidR="004A1124" w:rsidRDefault="004A1124" w:rsidP="00030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C0FB95E" w14:textId="3908CA38" w:rsidR="004A1124" w:rsidRDefault="004A1124" w:rsidP="00030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>O planejamento da segurança</w:t>
      </w:r>
      <w:r w:rsidR="003C4DC4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</w:t>
      </w: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 xml:space="preserve">compreende ações de identificação, analise e avaliação de riscos e a elaboração de medidas de extinção e controle dos riscos identificados. A gestão da segurança deve possuir, além do conhecimento técnico e gerencial, criatividade e visão estratégica para bem utilizar os instrumentos e ferramentas disponíveis, de forma a obter a melhor </w:t>
      </w:r>
      <w:r w:rsidR="003C4DC4">
        <w:rPr>
          <w:rFonts w:ascii="Times New Roman" w:eastAsia="Times New Roman" w:hAnsi="Times New Roman"/>
          <w:sz w:val="24"/>
          <w:szCs w:val="24"/>
          <w:lang w:eastAsia="pt-BR"/>
        </w:rPr>
        <w:t xml:space="preserve">sensação de </w:t>
      </w: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>segurança possível</w:t>
      </w:r>
      <w:r w:rsidR="003C4DC4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 xml:space="preserve"> Por se tratar de atribuição da Secretaria Municipal de </w:t>
      </w:r>
      <w:r w:rsidR="00C57633">
        <w:rPr>
          <w:rFonts w:ascii="Times New Roman" w:eastAsia="Times New Roman" w:hAnsi="Times New Roman"/>
          <w:sz w:val="24"/>
          <w:szCs w:val="24"/>
          <w:lang w:eastAsia="pt-BR"/>
        </w:rPr>
        <w:t>Segurança e Ordem Pública</w:t>
      </w: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 xml:space="preserve">, se faz necessário a contratação de empresa especializada </w:t>
      </w:r>
      <w:r w:rsidR="003C4DC4">
        <w:rPr>
          <w:rFonts w:ascii="Times New Roman" w:eastAsia="Times New Roman" w:hAnsi="Times New Roman"/>
          <w:sz w:val="24"/>
          <w:szCs w:val="24"/>
          <w:lang w:eastAsia="pt-BR"/>
        </w:rPr>
        <w:t>em atividades de segurança</w:t>
      </w:r>
      <w:r w:rsidRPr="004A112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966F361" w14:textId="77777777" w:rsidR="004A1124" w:rsidRPr="00165181" w:rsidRDefault="004A1124" w:rsidP="00030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724447" w14:textId="50FBDC02" w:rsidR="0003036C" w:rsidRPr="00165181" w:rsidRDefault="009332D7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2D7">
        <w:rPr>
          <w:rFonts w:ascii="Times New Roman" w:hAnsi="Times New Roman"/>
          <w:b/>
          <w:sz w:val="24"/>
          <w:szCs w:val="24"/>
        </w:rPr>
        <w:t>DESCRIÇÃO DA SOLUÇÃO</w:t>
      </w:r>
      <w:r w:rsidR="0003036C" w:rsidRPr="00165181">
        <w:rPr>
          <w:rFonts w:ascii="Times New Roman" w:hAnsi="Times New Roman"/>
          <w:b/>
          <w:sz w:val="24"/>
          <w:szCs w:val="24"/>
        </w:rPr>
        <w:t>:</w:t>
      </w:r>
    </w:p>
    <w:p w14:paraId="7D7222D6" w14:textId="77777777" w:rsidR="009332D7" w:rsidRDefault="009332D7" w:rsidP="0093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791EA" w14:textId="662B0E16" w:rsidR="009332D7" w:rsidRDefault="009332D7" w:rsidP="0093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As particularidades das atividades da segurança variam de acordo com o tipo, dimensão e localização do</w:t>
      </w:r>
      <w:r w:rsidR="003C4DC4">
        <w:rPr>
          <w:rFonts w:ascii="Times New Roman" w:hAnsi="Times New Roman"/>
          <w:sz w:val="24"/>
          <w:szCs w:val="24"/>
        </w:rPr>
        <w:t>s</w:t>
      </w:r>
      <w:r w:rsidRPr="009332D7">
        <w:rPr>
          <w:rFonts w:ascii="Times New Roman" w:hAnsi="Times New Roman"/>
          <w:sz w:val="24"/>
          <w:szCs w:val="24"/>
        </w:rPr>
        <w:t xml:space="preserve"> evento</w:t>
      </w:r>
      <w:r w:rsidR="003C4DC4">
        <w:rPr>
          <w:rFonts w:ascii="Times New Roman" w:hAnsi="Times New Roman"/>
          <w:sz w:val="24"/>
          <w:szCs w:val="24"/>
        </w:rPr>
        <w:t>s</w:t>
      </w:r>
      <w:r w:rsidRPr="009332D7">
        <w:rPr>
          <w:rFonts w:ascii="Times New Roman" w:hAnsi="Times New Roman"/>
          <w:sz w:val="24"/>
          <w:szCs w:val="24"/>
        </w:rPr>
        <w:t>. Elas podem ser divididas em três grupos principais: controle de acesso, gerenciamento de público e gestão de emergências.</w:t>
      </w:r>
    </w:p>
    <w:p w14:paraId="48D30B6C" w14:textId="77777777" w:rsidR="009332D7" w:rsidRPr="009332D7" w:rsidRDefault="009332D7" w:rsidP="0093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5B272" w14:textId="36BB11AD" w:rsidR="009332D7" w:rsidRPr="009332D7" w:rsidRDefault="009332D7" w:rsidP="009332D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2D7">
        <w:rPr>
          <w:rFonts w:ascii="Times New Roman" w:hAnsi="Times New Roman"/>
          <w:b/>
          <w:bCs/>
          <w:sz w:val="24"/>
          <w:szCs w:val="24"/>
        </w:rPr>
        <w:t>Controle de Acesso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634AD87" w14:textId="77777777" w:rsidR="009332D7" w:rsidRPr="009332D7" w:rsidRDefault="009332D7" w:rsidP="009332D7">
      <w:pPr>
        <w:pStyle w:val="PargrafodaLista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7FFBA3BD" w14:textId="5BED8C45" w:rsidR="009332D7" w:rsidRPr="009332D7" w:rsidRDefault="009332D7" w:rsidP="009332D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Executar atividades ligadas a identificação e controle de acesso ao local do evento;</w:t>
      </w:r>
    </w:p>
    <w:p w14:paraId="73C5922D" w14:textId="2A77A467" w:rsidR="009332D7" w:rsidRPr="009332D7" w:rsidRDefault="009332D7" w:rsidP="009332D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Realizar revistas pessoais;</w:t>
      </w:r>
    </w:p>
    <w:p w14:paraId="7D85C6C0" w14:textId="56AB7DEF" w:rsidR="009332D7" w:rsidRPr="009332D7" w:rsidRDefault="009332D7" w:rsidP="009332D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Identificar objetos e substâncias proibidas, ou suscetíveis a possibilitar atos de violência;</w:t>
      </w:r>
    </w:p>
    <w:p w14:paraId="10269E14" w14:textId="4586984A" w:rsidR="009332D7" w:rsidRPr="009332D7" w:rsidRDefault="009332D7" w:rsidP="009332D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Identificar práticas de burlas por maus espectadores ao sistema de controle;</w:t>
      </w:r>
    </w:p>
    <w:p w14:paraId="348B0F27" w14:textId="0BBD4AAF" w:rsidR="009332D7" w:rsidRPr="009332D7" w:rsidRDefault="009332D7" w:rsidP="009332D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5D1133F" w14:textId="288F26E1" w:rsidR="009332D7" w:rsidRPr="009332D7" w:rsidRDefault="009332D7" w:rsidP="009332D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2D7">
        <w:rPr>
          <w:rFonts w:ascii="Times New Roman" w:hAnsi="Times New Roman"/>
          <w:b/>
          <w:bCs/>
          <w:sz w:val="24"/>
          <w:szCs w:val="24"/>
        </w:rPr>
        <w:t xml:space="preserve">Gerenciamento de </w:t>
      </w:r>
      <w:r w:rsidR="006709DB" w:rsidRPr="009332D7">
        <w:rPr>
          <w:rFonts w:ascii="Times New Roman" w:hAnsi="Times New Roman"/>
          <w:b/>
          <w:bCs/>
          <w:sz w:val="24"/>
          <w:szCs w:val="24"/>
        </w:rPr>
        <w:t>Público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96A78D9" w14:textId="77777777" w:rsidR="009332D7" w:rsidRPr="009332D7" w:rsidRDefault="009332D7" w:rsidP="009332D7">
      <w:pPr>
        <w:pStyle w:val="PargrafodaLista"/>
        <w:spacing w:after="0" w:line="240" w:lineRule="auto"/>
        <w:ind w:left="106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C4E0C" w14:textId="72FFCA2E" w:rsidR="009332D7" w:rsidRP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Dar resposta aos problemas do púbico no campo legal, das normas dos locais dos grandes eventos, nos acessos às dependências e demais.</w:t>
      </w:r>
    </w:p>
    <w:p w14:paraId="2EAB0D5C" w14:textId="4C740AF3" w:rsidR="009332D7" w:rsidRP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Dar informações, orientar, indicar acessos, oferecer ajuda e atividades correlatas;</w:t>
      </w:r>
    </w:p>
    <w:p w14:paraId="732C4495" w14:textId="5964541A" w:rsidR="009332D7" w:rsidRP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Contribuir com o conforto e bem estar dos frequentadores, com especial atenção aos portadores de deficiências, crianças e idosos;</w:t>
      </w:r>
    </w:p>
    <w:p w14:paraId="044FF0E2" w14:textId="62BA8B04" w:rsidR="009332D7" w:rsidRP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Defender o respeito a diversidade e as diferenças entre as pessoas, principalmente no que se refere a orientação sexual, combate ao racismo ou qualquer tipo de intolerância;</w:t>
      </w:r>
    </w:p>
    <w:p w14:paraId="09D8BF2F" w14:textId="236008BE" w:rsidR="009332D7" w:rsidRP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Promover a calma dos frequentadores em situações de estresse e conflitos;</w:t>
      </w:r>
    </w:p>
    <w:p w14:paraId="5B2B2093" w14:textId="7DAF715D" w:rsidR="009332D7" w:rsidRDefault="009332D7" w:rsidP="009332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Prevenir crimes;</w:t>
      </w:r>
    </w:p>
    <w:p w14:paraId="4E9CFBF0" w14:textId="1FCA0DEC" w:rsidR="009332D7" w:rsidRPr="009332D7" w:rsidRDefault="009332D7" w:rsidP="009332D7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8D9194" w14:textId="57000DA6" w:rsidR="009332D7" w:rsidRPr="009332D7" w:rsidRDefault="009332D7" w:rsidP="009332D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2D7">
        <w:rPr>
          <w:rFonts w:ascii="Times New Roman" w:hAnsi="Times New Roman"/>
          <w:b/>
          <w:bCs/>
          <w:sz w:val="24"/>
          <w:szCs w:val="24"/>
        </w:rPr>
        <w:t>Gestão de Multidões e Manutenção de Um Ambiente Seguro, Harmônico e Confortável:</w:t>
      </w:r>
    </w:p>
    <w:p w14:paraId="08C70B10" w14:textId="77777777" w:rsidR="009332D7" w:rsidRPr="009332D7" w:rsidRDefault="009332D7" w:rsidP="009332D7">
      <w:pPr>
        <w:pStyle w:val="PargrafodaLista"/>
        <w:spacing w:after="0" w:line="240" w:lineRule="auto"/>
        <w:ind w:left="106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169D00" w14:textId="536DA792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Praticar atividades básicas de prevenção e combate a incêndios;</w:t>
      </w:r>
    </w:p>
    <w:p w14:paraId="6891F8B7" w14:textId="4DFCA1DE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Adotar providências adequadas em caso de sinistros, principalmente na evacuação de recintos;</w:t>
      </w:r>
    </w:p>
    <w:p w14:paraId="42FF7E17" w14:textId="2D52296C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Prestar assistência inicial em caso de emergência através de técnicas de primeiros socorros, com o fim de preservar a vida, minimizar os efeitos das lesões e auxiliar na recuperação do sinistrado;</w:t>
      </w:r>
    </w:p>
    <w:p w14:paraId="5E950AA0" w14:textId="672061EA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Resolver, adotando o uso progressivo da força, as situações de emergência relacionadas a comportamentos impróprios de pessoas, incidentes estruturais ou tumultos generalizados;</w:t>
      </w:r>
    </w:p>
    <w:p w14:paraId="16C586E7" w14:textId="377AD6F7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Tomar as primeiras providências e preservar o local de incidente no caso de forças públicas ou serviços públicos serem demandados a intervir, repassando com presteza a ocorrência com todas as suas circunstâncias e medidas tomadas;</w:t>
      </w:r>
    </w:p>
    <w:p w14:paraId="32D4F92D" w14:textId="0D9B52B9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Identificar e comunicar as autoridades competentes, comportamentos antissociais, racistas, xenófobos, ou contra crianças e idosos;</w:t>
      </w:r>
    </w:p>
    <w:p w14:paraId="2F680219" w14:textId="20804B18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Empregar técnicas de dissuasão de tais comportamentos, quando suficiente para encerrar a ocorrência, sem deixar de fazer o devido encaminhamento às autoridades públicas quando a ocorrência caracterizar ilícito penal;</w:t>
      </w:r>
    </w:p>
    <w:p w14:paraId="44254F40" w14:textId="0B60BF78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lastRenderedPageBreak/>
        <w:t>Desenvolver atitudes para neutralizar violação de regras;</w:t>
      </w:r>
    </w:p>
    <w:p w14:paraId="665E1FBE" w14:textId="14448AE6" w:rsidR="009332D7" w:rsidRPr="009332D7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Desenvolver respostas a incidentes;</w:t>
      </w:r>
    </w:p>
    <w:p w14:paraId="3A49F1A0" w14:textId="4922AB67" w:rsidR="0003036C" w:rsidRDefault="009332D7" w:rsidP="009332D7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Executar ações para impedir avanços de multidões e outros gerenciamentos e separação de conflitos, como contenções e escoltas;</w:t>
      </w:r>
    </w:p>
    <w:p w14:paraId="024F35F1" w14:textId="77777777" w:rsidR="009332D7" w:rsidRDefault="009332D7" w:rsidP="0093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661E3" w14:textId="33D50571" w:rsidR="009332D7" w:rsidRDefault="009332D7" w:rsidP="0093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D7">
        <w:rPr>
          <w:rFonts w:ascii="Times New Roman" w:hAnsi="Times New Roman"/>
          <w:sz w:val="24"/>
          <w:szCs w:val="24"/>
        </w:rPr>
        <w:t>Ainda, de forma concisa, os serviços descritos neste termo de referência, concentram-se nas seguintes atividades:</w:t>
      </w:r>
    </w:p>
    <w:p w14:paraId="590BD0CD" w14:textId="18960123" w:rsidR="009332D7" w:rsidRPr="00501EF2" w:rsidRDefault="009332D7" w:rsidP="00501EF2">
      <w:pPr>
        <w:pStyle w:val="PargrafodaLista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EF2">
        <w:rPr>
          <w:rFonts w:ascii="Times New Roman" w:hAnsi="Times New Roman"/>
          <w:sz w:val="24"/>
          <w:szCs w:val="24"/>
        </w:rPr>
        <w:t>Coordenar e direcionar as equipes de segurança contratada, com fornecimento de pessoal qualificado para eficiência na execução dos serviços objetos deste termo;</w:t>
      </w:r>
    </w:p>
    <w:p w14:paraId="355633EC" w14:textId="17F126C4" w:rsidR="009332D7" w:rsidRPr="00501EF2" w:rsidRDefault="009332D7" w:rsidP="00501EF2">
      <w:pPr>
        <w:pStyle w:val="PargrafodaLista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EF2">
        <w:rPr>
          <w:rFonts w:ascii="Times New Roman" w:hAnsi="Times New Roman"/>
          <w:sz w:val="24"/>
          <w:szCs w:val="24"/>
        </w:rPr>
        <w:t>Apoiar a Administração Pública durante a toda a realização dos eventos;</w:t>
      </w:r>
    </w:p>
    <w:p w14:paraId="0E3E7DF2" w14:textId="18E1430B" w:rsidR="009332D7" w:rsidRDefault="009332D7" w:rsidP="00501EF2">
      <w:pPr>
        <w:pStyle w:val="PargrafodaLista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EF2">
        <w:rPr>
          <w:rFonts w:ascii="Times New Roman" w:hAnsi="Times New Roman"/>
          <w:sz w:val="24"/>
          <w:szCs w:val="24"/>
        </w:rPr>
        <w:t>Garantir o ordenamento e segurança do público presente</w:t>
      </w:r>
      <w:r w:rsidR="00501EF2">
        <w:rPr>
          <w:rFonts w:ascii="Times New Roman" w:hAnsi="Times New Roman"/>
          <w:sz w:val="24"/>
          <w:szCs w:val="24"/>
        </w:rPr>
        <w:t>.</w:t>
      </w:r>
    </w:p>
    <w:p w14:paraId="14D5A8FB" w14:textId="77777777" w:rsidR="00501EF2" w:rsidRPr="00501EF2" w:rsidRDefault="00501EF2" w:rsidP="00501EF2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1C766A9" w14:textId="5FFDC1F5" w:rsidR="0003036C" w:rsidRDefault="00501EF2" w:rsidP="00501EF2">
      <w:pPr>
        <w:pStyle w:val="PargrafodaLista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01EF2">
        <w:rPr>
          <w:rFonts w:ascii="Times New Roman" w:eastAsia="Calibri" w:hAnsi="Times New Roman" w:cs="Times New Roman"/>
          <w:b/>
          <w:sz w:val="24"/>
          <w:szCs w:val="24"/>
        </w:rPr>
        <w:t>DA CLASSIFICAÇÃO DOS SERVIÇOS E FORMA DE SELEÇÃO DO FORNECEDOR</w:t>
      </w:r>
    </w:p>
    <w:p w14:paraId="2506AE98" w14:textId="1132ADC4" w:rsidR="00501EF2" w:rsidRDefault="00A36B68" w:rsidP="00A36B68">
      <w:pPr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Trata-se de serviço comum, pois o objeto deste termo é definido por meio de especificações objetivas, que se prestam a estabelecer o padrão de qualidade desejado pela Administração Pública, de acordo com características usuais no mercado, sem que variações de ordem técnica eventualmente existentes entre os bens e serviços ofertados por diversos fornecedores sejam importantes ou decisivas para a determinação de qual proposta melhor satisfaz o interesse público, sendo definido para julgamento a modalidade pregão, menos formalista e mais célere, sem afetar a análise da qualidade do objeto licitado ou gerando prejuízos ao interesse público.</w:t>
      </w:r>
    </w:p>
    <w:p w14:paraId="55903C1B" w14:textId="6418B705" w:rsidR="0003036C" w:rsidRPr="00165181" w:rsidRDefault="003C4DC4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ATIVIDADES</w:t>
      </w:r>
      <w:r w:rsidR="0003036C" w:rsidRPr="00165181">
        <w:rPr>
          <w:rFonts w:ascii="Times New Roman" w:hAnsi="Times New Roman"/>
          <w:b/>
          <w:sz w:val="24"/>
          <w:szCs w:val="24"/>
        </w:rPr>
        <w:t>:</w:t>
      </w:r>
    </w:p>
    <w:p w14:paraId="3A55A04F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D45FD" w14:textId="3DB968B4" w:rsidR="0003036C" w:rsidRPr="00165181" w:rsidRDefault="003C4DC4" w:rsidP="003C4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mencionado o município de Saquarema possui mais de 300 km em sua totalidade, possuindo mais 90 km somente de praias, dentre uma das principais atividades a serem executadas pela contratada uma delas será o patrulhamento para verificação do ordenamento municipal, nos principais pontos da cidade como </w:t>
      </w:r>
      <w:proofErr w:type="spellStart"/>
      <w:r>
        <w:rPr>
          <w:rFonts w:ascii="Times New Roman" w:hAnsi="Times New Roman"/>
          <w:sz w:val="24"/>
          <w:szCs w:val="24"/>
        </w:rPr>
        <w:t>Bacaxá</w:t>
      </w:r>
      <w:proofErr w:type="spellEnd"/>
      <w:r>
        <w:rPr>
          <w:rFonts w:ascii="Times New Roman" w:hAnsi="Times New Roman"/>
          <w:sz w:val="24"/>
          <w:szCs w:val="24"/>
        </w:rPr>
        <w:t xml:space="preserve">, Gravatá, </w:t>
      </w:r>
      <w:proofErr w:type="spellStart"/>
      <w:r>
        <w:rPr>
          <w:rFonts w:ascii="Times New Roman" w:hAnsi="Times New Roman"/>
          <w:sz w:val="24"/>
          <w:szCs w:val="24"/>
        </w:rPr>
        <w:t>Jaconé</w:t>
      </w:r>
      <w:proofErr w:type="spellEnd"/>
      <w:r>
        <w:rPr>
          <w:rFonts w:ascii="Times New Roman" w:hAnsi="Times New Roman"/>
          <w:sz w:val="24"/>
          <w:szCs w:val="24"/>
        </w:rPr>
        <w:t xml:space="preserve">, Rio de Areia, </w:t>
      </w:r>
      <w:proofErr w:type="spellStart"/>
      <w:r>
        <w:rPr>
          <w:rFonts w:ascii="Times New Roman" w:hAnsi="Times New Roman"/>
          <w:sz w:val="24"/>
          <w:szCs w:val="24"/>
        </w:rPr>
        <w:t>Bicuiba</w:t>
      </w:r>
      <w:proofErr w:type="spellEnd"/>
      <w:r>
        <w:rPr>
          <w:rFonts w:ascii="Times New Roman" w:hAnsi="Times New Roman"/>
          <w:sz w:val="24"/>
          <w:szCs w:val="24"/>
        </w:rPr>
        <w:t xml:space="preserve">, Engenho Grande, Barra Nova, </w:t>
      </w:r>
      <w:proofErr w:type="spellStart"/>
      <w:r>
        <w:rPr>
          <w:rFonts w:ascii="Times New Roman" w:hAnsi="Times New Roman"/>
          <w:sz w:val="24"/>
          <w:szCs w:val="24"/>
        </w:rPr>
        <w:t>Itáuna</w:t>
      </w:r>
      <w:proofErr w:type="spellEnd"/>
      <w:r>
        <w:rPr>
          <w:rFonts w:ascii="Times New Roman" w:hAnsi="Times New Roman"/>
          <w:sz w:val="24"/>
          <w:szCs w:val="24"/>
        </w:rPr>
        <w:t xml:space="preserve"> e demais pontos identificados pela Secretária Municipal de Segurança e Ordem Pública, e assim proporcionando maior sensação de segurança aos munícipes.</w:t>
      </w:r>
    </w:p>
    <w:p w14:paraId="3AC2A698" w14:textId="77777777" w:rsidR="0003036C" w:rsidRPr="00165181" w:rsidRDefault="0003036C" w:rsidP="000303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87DEB16" w14:textId="6B46614D" w:rsidR="0003036C" w:rsidRPr="00165181" w:rsidRDefault="0003036C" w:rsidP="0003036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CONDIÇÕES GERAIS</w:t>
      </w:r>
    </w:p>
    <w:p w14:paraId="4EE7EFBA" w14:textId="77777777" w:rsidR="002D62CF" w:rsidRDefault="002D62CF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71B08AF9" w14:textId="044D67F0" w:rsidR="0003036C" w:rsidRPr="00165181" w:rsidRDefault="0003036C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Os preços incluem todas as despesas diretas e indiretas das entregas especialmente de equipamentos necessários, bem como encargos sociais e trabalhistas, transportes, seguros, benefícios, liquidação de responsabilidades por acidentes de trabalho ou que causem danos ou prejuízos ao Município ou a terceiros por motivo de dolo, negligência, imprudência ou imperícia da contratada, de seus prepostos ou funcionários</w:t>
      </w:r>
      <w:r w:rsidR="002D62CF">
        <w:rPr>
          <w:rFonts w:ascii="Times New Roman" w:hAnsi="Times New Roman"/>
          <w:sz w:val="24"/>
          <w:szCs w:val="24"/>
        </w:rPr>
        <w:t>.</w:t>
      </w:r>
    </w:p>
    <w:p w14:paraId="55F40248" w14:textId="77777777" w:rsidR="002D62CF" w:rsidRDefault="002D62CF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36B10AF8" w14:textId="0AC11D69" w:rsidR="00AB78B0" w:rsidRDefault="0003036C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Todos os componentes da equipe (homens e mulheres, de acordo com a necessidade da Secretaria Requisitante) deverão estar presentes no local com 01 (uma) hora de antecedência dos horários previstos para o início de cada evento</w:t>
      </w:r>
      <w:r w:rsidR="00AB78B0">
        <w:rPr>
          <w:rFonts w:ascii="Times New Roman" w:hAnsi="Times New Roman"/>
          <w:sz w:val="24"/>
          <w:szCs w:val="24"/>
        </w:rPr>
        <w:t>.</w:t>
      </w:r>
      <w:r w:rsidRPr="00165181">
        <w:rPr>
          <w:rFonts w:ascii="Times New Roman" w:hAnsi="Times New Roman"/>
          <w:sz w:val="24"/>
          <w:szCs w:val="24"/>
        </w:rPr>
        <w:t xml:space="preserve"> </w:t>
      </w:r>
    </w:p>
    <w:p w14:paraId="2D91EF7B" w14:textId="77777777" w:rsidR="00AB78B0" w:rsidRDefault="00AB78B0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6E10AE0D" w14:textId="27FF9E22" w:rsidR="00AB78B0" w:rsidRPr="00AB78B0" w:rsidRDefault="00AB78B0" w:rsidP="002D62CF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B78B0">
        <w:rPr>
          <w:rFonts w:ascii="Times New Roman" w:hAnsi="Times New Roman"/>
          <w:b/>
          <w:bCs/>
          <w:sz w:val="24"/>
          <w:szCs w:val="24"/>
        </w:rPr>
        <w:t xml:space="preserve">Todos os </w:t>
      </w:r>
      <w:r w:rsidR="0003036C" w:rsidRPr="00AB78B0">
        <w:rPr>
          <w:rFonts w:ascii="Times New Roman" w:hAnsi="Times New Roman"/>
          <w:b/>
          <w:bCs/>
          <w:sz w:val="24"/>
          <w:szCs w:val="24"/>
        </w:rPr>
        <w:t xml:space="preserve">componentes </w:t>
      </w:r>
      <w:r w:rsidRPr="00AB78B0">
        <w:rPr>
          <w:rFonts w:ascii="Times New Roman" w:hAnsi="Times New Roman"/>
          <w:b/>
          <w:bCs/>
          <w:sz w:val="24"/>
          <w:szCs w:val="24"/>
        </w:rPr>
        <w:t xml:space="preserve">da equipe deverão: </w:t>
      </w:r>
    </w:p>
    <w:p w14:paraId="4C59C0B6" w14:textId="179B6476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B78B0">
        <w:rPr>
          <w:rFonts w:ascii="Times New Roman" w:hAnsi="Times New Roman"/>
          <w:sz w:val="24"/>
          <w:szCs w:val="24"/>
        </w:rPr>
        <w:t xml:space="preserve">er </w:t>
      </w:r>
      <w:r w:rsidR="0003036C" w:rsidRPr="00AB78B0">
        <w:rPr>
          <w:rFonts w:ascii="Times New Roman" w:hAnsi="Times New Roman"/>
          <w:sz w:val="24"/>
          <w:szCs w:val="24"/>
        </w:rPr>
        <w:t>treinados</w:t>
      </w:r>
      <w:r w:rsidRPr="00AB78B0">
        <w:rPr>
          <w:rFonts w:ascii="Times New Roman" w:hAnsi="Times New Roman"/>
          <w:sz w:val="24"/>
          <w:szCs w:val="24"/>
        </w:rPr>
        <w:t>;</w:t>
      </w:r>
      <w:r w:rsidR="0003036C" w:rsidRPr="00AB78B0">
        <w:rPr>
          <w:rFonts w:ascii="Times New Roman" w:hAnsi="Times New Roman"/>
          <w:sz w:val="24"/>
          <w:szCs w:val="24"/>
        </w:rPr>
        <w:t xml:space="preserve"> </w:t>
      </w:r>
    </w:p>
    <w:p w14:paraId="21253621" w14:textId="655B707A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B78B0">
        <w:rPr>
          <w:rFonts w:ascii="Times New Roman" w:hAnsi="Times New Roman"/>
          <w:sz w:val="24"/>
          <w:szCs w:val="24"/>
        </w:rPr>
        <w:t xml:space="preserve">star </w:t>
      </w:r>
      <w:r>
        <w:rPr>
          <w:rFonts w:ascii="Times New Roman" w:hAnsi="Times New Roman"/>
          <w:sz w:val="24"/>
          <w:szCs w:val="24"/>
        </w:rPr>
        <w:t xml:space="preserve">devidamente </w:t>
      </w:r>
      <w:r w:rsidR="0003036C" w:rsidRPr="00AB78B0">
        <w:rPr>
          <w:rFonts w:ascii="Times New Roman" w:hAnsi="Times New Roman"/>
          <w:sz w:val="24"/>
          <w:szCs w:val="24"/>
        </w:rPr>
        <w:t>uniformizados</w:t>
      </w:r>
      <w:r>
        <w:rPr>
          <w:rFonts w:ascii="Times New Roman" w:hAnsi="Times New Roman"/>
          <w:sz w:val="24"/>
          <w:szCs w:val="24"/>
        </w:rPr>
        <w:t>;</w:t>
      </w:r>
      <w:r w:rsidR="0003036C" w:rsidRPr="00AB78B0">
        <w:rPr>
          <w:rFonts w:ascii="Times New Roman" w:hAnsi="Times New Roman"/>
          <w:sz w:val="24"/>
          <w:szCs w:val="24"/>
        </w:rPr>
        <w:t xml:space="preserve"> </w:t>
      </w:r>
    </w:p>
    <w:p w14:paraId="6E7FAD70" w14:textId="3F898B49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B78B0">
        <w:rPr>
          <w:rFonts w:ascii="Times New Roman" w:hAnsi="Times New Roman"/>
          <w:sz w:val="24"/>
          <w:szCs w:val="24"/>
        </w:rPr>
        <w:t xml:space="preserve">erem </w:t>
      </w:r>
      <w:r w:rsidR="0003036C" w:rsidRPr="00AB78B0">
        <w:rPr>
          <w:rFonts w:ascii="Times New Roman" w:hAnsi="Times New Roman"/>
          <w:sz w:val="24"/>
          <w:szCs w:val="24"/>
        </w:rPr>
        <w:t>maiores de 18 anos</w:t>
      </w:r>
      <w:r w:rsidRPr="00AB78B0">
        <w:rPr>
          <w:rFonts w:ascii="Times New Roman" w:hAnsi="Times New Roman"/>
          <w:sz w:val="24"/>
          <w:szCs w:val="24"/>
        </w:rPr>
        <w:t xml:space="preserve"> (</w:t>
      </w:r>
      <w:r w:rsidR="0003036C" w:rsidRPr="00AB78B0">
        <w:rPr>
          <w:rFonts w:ascii="Times New Roman" w:hAnsi="Times New Roman"/>
          <w:sz w:val="24"/>
          <w:szCs w:val="24"/>
        </w:rPr>
        <w:t>pela complexidade e eventual necessidade de uso de força física limita-se a idade até 60 anos</w:t>
      </w:r>
      <w:r w:rsidRPr="00AB78B0">
        <w:rPr>
          <w:rFonts w:ascii="Times New Roman" w:hAnsi="Times New Roman"/>
          <w:sz w:val="24"/>
          <w:szCs w:val="24"/>
        </w:rPr>
        <w:t>);</w:t>
      </w:r>
      <w:r w:rsidR="0003036C" w:rsidRPr="00AB78B0">
        <w:rPr>
          <w:rFonts w:ascii="Times New Roman" w:hAnsi="Times New Roman"/>
          <w:sz w:val="24"/>
          <w:szCs w:val="24"/>
        </w:rPr>
        <w:t xml:space="preserve"> </w:t>
      </w:r>
    </w:p>
    <w:p w14:paraId="11C237D5" w14:textId="1CD131AF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B78B0">
        <w:rPr>
          <w:rFonts w:ascii="Times New Roman" w:hAnsi="Times New Roman"/>
          <w:sz w:val="24"/>
          <w:szCs w:val="24"/>
        </w:rPr>
        <w:t xml:space="preserve">everão ser </w:t>
      </w:r>
      <w:r w:rsidR="0003036C" w:rsidRPr="00AB78B0">
        <w:rPr>
          <w:rFonts w:ascii="Times New Roman" w:hAnsi="Times New Roman"/>
          <w:sz w:val="24"/>
          <w:szCs w:val="24"/>
        </w:rPr>
        <w:t>brasileiros nato</w:t>
      </w:r>
      <w:r w:rsidRPr="00AB78B0">
        <w:rPr>
          <w:rFonts w:ascii="Times New Roman" w:hAnsi="Times New Roman"/>
          <w:sz w:val="24"/>
          <w:szCs w:val="24"/>
        </w:rPr>
        <w:t>s</w:t>
      </w:r>
      <w:r w:rsidR="0003036C" w:rsidRPr="00AB78B0">
        <w:rPr>
          <w:rFonts w:ascii="Times New Roman" w:hAnsi="Times New Roman"/>
          <w:sz w:val="24"/>
          <w:szCs w:val="24"/>
        </w:rPr>
        <w:t xml:space="preserve"> ou naturalizados</w:t>
      </w:r>
      <w:r w:rsidRPr="00AB78B0">
        <w:rPr>
          <w:rFonts w:ascii="Times New Roman" w:hAnsi="Times New Roman"/>
          <w:sz w:val="24"/>
          <w:szCs w:val="24"/>
        </w:rPr>
        <w:t>;</w:t>
      </w:r>
      <w:r w:rsidR="0003036C" w:rsidRPr="00AB78B0">
        <w:rPr>
          <w:rFonts w:ascii="Times New Roman" w:hAnsi="Times New Roman"/>
          <w:sz w:val="24"/>
          <w:szCs w:val="24"/>
        </w:rPr>
        <w:t xml:space="preserve"> </w:t>
      </w:r>
    </w:p>
    <w:p w14:paraId="3D9F91AC" w14:textId="633CEED2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036C" w:rsidRPr="00AB78B0">
        <w:rPr>
          <w:rFonts w:ascii="Times New Roman" w:hAnsi="Times New Roman"/>
          <w:sz w:val="24"/>
          <w:szCs w:val="24"/>
        </w:rPr>
        <w:t>ão deverão ser analfabetos</w:t>
      </w:r>
      <w:r w:rsidRPr="00AB78B0">
        <w:rPr>
          <w:rFonts w:ascii="Times New Roman" w:hAnsi="Times New Roman"/>
          <w:sz w:val="24"/>
          <w:szCs w:val="24"/>
        </w:rPr>
        <w:t>;</w:t>
      </w:r>
      <w:r w:rsidR="0003036C" w:rsidRPr="00AB78B0">
        <w:rPr>
          <w:rFonts w:ascii="Times New Roman" w:hAnsi="Times New Roman"/>
          <w:sz w:val="24"/>
          <w:szCs w:val="24"/>
        </w:rPr>
        <w:t xml:space="preserve"> </w:t>
      </w:r>
    </w:p>
    <w:p w14:paraId="70991C5B" w14:textId="0790E3E8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B78B0">
        <w:rPr>
          <w:rFonts w:ascii="Times New Roman" w:hAnsi="Times New Roman"/>
          <w:sz w:val="24"/>
          <w:szCs w:val="24"/>
        </w:rPr>
        <w:t>er</w:t>
      </w:r>
      <w:r w:rsidR="0003036C" w:rsidRPr="00AB78B0">
        <w:rPr>
          <w:rFonts w:ascii="Times New Roman" w:hAnsi="Times New Roman"/>
          <w:sz w:val="24"/>
          <w:szCs w:val="24"/>
        </w:rPr>
        <w:t xml:space="preserve"> conduta social ilibada</w:t>
      </w:r>
      <w:r w:rsidRPr="00AB78B0">
        <w:rPr>
          <w:rFonts w:ascii="Times New Roman" w:hAnsi="Times New Roman"/>
          <w:sz w:val="24"/>
          <w:szCs w:val="24"/>
        </w:rPr>
        <w:t>;</w:t>
      </w:r>
    </w:p>
    <w:p w14:paraId="71DE4AE5" w14:textId="49CAB869" w:rsidR="00AB78B0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AB78B0">
        <w:rPr>
          <w:rFonts w:ascii="Times New Roman" w:hAnsi="Times New Roman"/>
          <w:sz w:val="24"/>
          <w:szCs w:val="24"/>
        </w:rPr>
        <w:t>ão</w:t>
      </w:r>
      <w:r w:rsidR="0003036C" w:rsidRPr="00AB78B0">
        <w:rPr>
          <w:rFonts w:ascii="Times New Roman" w:hAnsi="Times New Roman"/>
          <w:sz w:val="24"/>
          <w:szCs w:val="24"/>
        </w:rPr>
        <w:t xml:space="preserve"> possuir antecedentes criminais, e </w:t>
      </w:r>
    </w:p>
    <w:p w14:paraId="1CD06673" w14:textId="156D25F2" w:rsidR="0003036C" w:rsidRPr="00AB78B0" w:rsidRDefault="00AB78B0" w:rsidP="00AB78B0">
      <w:pPr>
        <w:pStyle w:val="PargrafodaLista"/>
        <w:numPr>
          <w:ilvl w:val="0"/>
          <w:numId w:val="43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3036C" w:rsidRPr="00AB78B0">
        <w:rPr>
          <w:rFonts w:ascii="Times New Roman" w:hAnsi="Times New Roman"/>
          <w:sz w:val="24"/>
          <w:szCs w:val="24"/>
        </w:rPr>
        <w:t xml:space="preserve">everão estar munidos de documento original (RG) e autorização de trabalho. </w:t>
      </w:r>
    </w:p>
    <w:p w14:paraId="01F70427" w14:textId="77777777" w:rsidR="0003036C" w:rsidRPr="00165181" w:rsidRDefault="0003036C" w:rsidP="0003036C">
      <w:pPr>
        <w:tabs>
          <w:tab w:val="left" w:pos="6411"/>
        </w:tabs>
        <w:spacing w:after="0" w:line="240" w:lineRule="auto"/>
        <w:ind w:left="360" w:right="-57"/>
        <w:jc w:val="both"/>
        <w:rPr>
          <w:rFonts w:ascii="Times New Roman" w:hAnsi="Times New Roman"/>
          <w:sz w:val="24"/>
          <w:szCs w:val="24"/>
        </w:rPr>
      </w:pPr>
    </w:p>
    <w:p w14:paraId="7C66EC62" w14:textId="77777777" w:rsidR="0003036C" w:rsidRPr="00165181" w:rsidRDefault="0003036C" w:rsidP="0003036C">
      <w:pPr>
        <w:tabs>
          <w:tab w:val="left" w:pos="6411"/>
        </w:tabs>
        <w:spacing w:after="0" w:line="240" w:lineRule="auto"/>
        <w:ind w:left="360" w:right="-57"/>
        <w:jc w:val="both"/>
        <w:rPr>
          <w:rFonts w:ascii="Times New Roman" w:hAnsi="Times New Roman"/>
          <w:sz w:val="24"/>
          <w:szCs w:val="24"/>
        </w:rPr>
      </w:pPr>
    </w:p>
    <w:p w14:paraId="5CF6D343" w14:textId="6429018C" w:rsidR="00BE4D23" w:rsidRPr="00BE4D23" w:rsidRDefault="0003036C" w:rsidP="00BE4D23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BE4D23">
        <w:rPr>
          <w:rFonts w:ascii="Times New Roman" w:hAnsi="Times New Roman"/>
          <w:b/>
          <w:bCs/>
          <w:sz w:val="24"/>
          <w:szCs w:val="24"/>
        </w:rPr>
        <w:t xml:space="preserve">Como uniforme, a </w:t>
      </w:r>
      <w:r w:rsidR="00302E6E">
        <w:rPr>
          <w:rFonts w:ascii="Times New Roman" w:hAnsi="Times New Roman"/>
          <w:b/>
          <w:bCs/>
          <w:sz w:val="24"/>
          <w:szCs w:val="24"/>
        </w:rPr>
        <w:t>Contratada</w:t>
      </w:r>
      <w:r w:rsidRPr="00BE4D23">
        <w:rPr>
          <w:rFonts w:ascii="Times New Roman" w:hAnsi="Times New Roman"/>
          <w:b/>
          <w:bCs/>
          <w:sz w:val="24"/>
          <w:szCs w:val="24"/>
        </w:rPr>
        <w:t xml:space="preserve"> deverá fornecer</w:t>
      </w:r>
      <w:r w:rsidR="00BE4D23" w:rsidRPr="00BE4D23">
        <w:rPr>
          <w:rFonts w:ascii="Times New Roman" w:hAnsi="Times New Roman"/>
          <w:b/>
          <w:bCs/>
          <w:sz w:val="24"/>
          <w:szCs w:val="24"/>
        </w:rPr>
        <w:t>:</w:t>
      </w:r>
      <w:r w:rsidRPr="00BE4D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876FDB" w14:textId="57802ED4" w:rsidR="0003036C" w:rsidRPr="00BE4D23" w:rsidRDefault="00BE4D23" w:rsidP="00BE4D23">
      <w:pPr>
        <w:pStyle w:val="PargrafodaLista"/>
        <w:numPr>
          <w:ilvl w:val="0"/>
          <w:numId w:val="44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036C" w:rsidRPr="00BE4D23">
        <w:rPr>
          <w:rFonts w:ascii="Times New Roman" w:hAnsi="Times New Roman"/>
          <w:sz w:val="24"/>
          <w:szCs w:val="24"/>
        </w:rPr>
        <w:t>o mínimo, crachá e coletes</w:t>
      </w:r>
      <w:r w:rsidRPr="00BE4D23">
        <w:rPr>
          <w:rFonts w:ascii="Times New Roman" w:hAnsi="Times New Roman"/>
          <w:sz w:val="24"/>
          <w:szCs w:val="24"/>
        </w:rPr>
        <w:t xml:space="preserve"> reflexivos</w:t>
      </w:r>
      <w:r w:rsidR="0003036C" w:rsidRPr="00BE4D23">
        <w:rPr>
          <w:rFonts w:ascii="Times New Roman" w:hAnsi="Times New Roman"/>
          <w:sz w:val="24"/>
          <w:szCs w:val="24"/>
        </w:rPr>
        <w:t xml:space="preserve"> ou camisetas de identificação em cores de fácil localização com as escritas “EQUIPE DE APOIO” nas costas.</w:t>
      </w:r>
    </w:p>
    <w:p w14:paraId="4DDADF87" w14:textId="19BA7D44" w:rsidR="0003036C" w:rsidRPr="00BE4D23" w:rsidRDefault="0003036C" w:rsidP="00BE4D23">
      <w:pPr>
        <w:pStyle w:val="PargrafodaLista"/>
        <w:numPr>
          <w:ilvl w:val="0"/>
          <w:numId w:val="44"/>
        </w:num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E4D23">
        <w:rPr>
          <w:rFonts w:ascii="Times New Roman" w:hAnsi="Times New Roman"/>
          <w:sz w:val="24"/>
          <w:szCs w:val="24"/>
        </w:rPr>
        <w:t xml:space="preserve">Deverão ser fornecidos rádios </w:t>
      </w:r>
      <w:proofErr w:type="spellStart"/>
      <w:r w:rsidRPr="00BE4D23">
        <w:rPr>
          <w:rFonts w:ascii="Times New Roman" w:hAnsi="Times New Roman"/>
          <w:sz w:val="24"/>
          <w:szCs w:val="24"/>
        </w:rPr>
        <w:t>hts</w:t>
      </w:r>
      <w:proofErr w:type="spellEnd"/>
      <w:r w:rsidRPr="00BE4D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4D23">
        <w:rPr>
          <w:rFonts w:ascii="Times New Roman" w:hAnsi="Times New Roman"/>
          <w:sz w:val="24"/>
          <w:szCs w:val="24"/>
        </w:rPr>
        <w:t>vhf</w:t>
      </w:r>
      <w:proofErr w:type="spellEnd"/>
      <w:r w:rsidRPr="00BE4D23">
        <w:rPr>
          <w:rFonts w:ascii="Times New Roman" w:hAnsi="Times New Roman"/>
          <w:sz w:val="24"/>
          <w:szCs w:val="24"/>
        </w:rPr>
        <w:t>) com fones e microfones de lapela em todos o</w:t>
      </w:r>
      <w:r w:rsidR="003C4DC4">
        <w:rPr>
          <w:rFonts w:ascii="Times New Roman" w:hAnsi="Times New Roman"/>
          <w:sz w:val="24"/>
          <w:szCs w:val="24"/>
        </w:rPr>
        <w:t>s serviços</w:t>
      </w:r>
    </w:p>
    <w:p w14:paraId="02BD4993" w14:textId="77777777" w:rsidR="00BE4D23" w:rsidRDefault="00BE4D23" w:rsidP="00BE4D23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50C2CAEA" w14:textId="5D02B4C7" w:rsidR="00BE4D23" w:rsidRDefault="0003036C" w:rsidP="00BE4D23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Entre os escalados para o serviço deverá ser destacado 01 (um) supervisor a cada 10 (dez) pessoas, que será responsável pelos demais integrantes da equipe. Este supervisor não poderá estar no período de experiência de seu contrato de trabalho</w:t>
      </w:r>
      <w:r w:rsidR="00BE4D23">
        <w:rPr>
          <w:rFonts w:ascii="Times New Roman" w:hAnsi="Times New Roman"/>
          <w:sz w:val="24"/>
          <w:szCs w:val="24"/>
        </w:rPr>
        <w:t xml:space="preserve"> e deverá utilizar uniforme </w:t>
      </w:r>
      <w:r w:rsidR="00F92EEB">
        <w:rPr>
          <w:rFonts w:ascii="Times New Roman" w:hAnsi="Times New Roman"/>
          <w:sz w:val="24"/>
          <w:szCs w:val="24"/>
        </w:rPr>
        <w:t xml:space="preserve">em cores </w:t>
      </w:r>
      <w:r w:rsidR="00BE4D23">
        <w:rPr>
          <w:rFonts w:ascii="Times New Roman" w:hAnsi="Times New Roman"/>
          <w:sz w:val="24"/>
          <w:szCs w:val="24"/>
        </w:rPr>
        <w:t>diferente</w:t>
      </w:r>
      <w:r w:rsidR="00F92EEB">
        <w:rPr>
          <w:rFonts w:ascii="Times New Roman" w:hAnsi="Times New Roman"/>
          <w:sz w:val="24"/>
          <w:szCs w:val="24"/>
        </w:rPr>
        <w:t>s</w:t>
      </w:r>
      <w:r w:rsidR="00BE4D23">
        <w:rPr>
          <w:rFonts w:ascii="Times New Roman" w:hAnsi="Times New Roman"/>
          <w:sz w:val="24"/>
          <w:szCs w:val="24"/>
        </w:rPr>
        <w:t xml:space="preserve"> </w:t>
      </w:r>
      <w:r w:rsidR="00F92EEB">
        <w:rPr>
          <w:rFonts w:ascii="Times New Roman" w:hAnsi="Times New Roman"/>
          <w:sz w:val="24"/>
          <w:szCs w:val="24"/>
        </w:rPr>
        <w:t>do restante da equipe e devidamente identificado com a escrita</w:t>
      </w:r>
      <w:r w:rsidR="00BE4D23">
        <w:rPr>
          <w:rFonts w:ascii="Times New Roman" w:hAnsi="Times New Roman"/>
          <w:sz w:val="24"/>
          <w:szCs w:val="24"/>
        </w:rPr>
        <w:t xml:space="preserve"> “</w:t>
      </w:r>
      <w:r w:rsidR="00F92EEB">
        <w:rPr>
          <w:rFonts w:ascii="Times New Roman" w:hAnsi="Times New Roman"/>
          <w:sz w:val="24"/>
          <w:szCs w:val="24"/>
        </w:rPr>
        <w:t>SUPERVISOR”.</w:t>
      </w:r>
    </w:p>
    <w:p w14:paraId="095DB03C" w14:textId="77777777" w:rsidR="00BE4D23" w:rsidRDefault="00BE4D23" w:rsidP="00BE4D23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775F2E01" w14:textId="730BC959" w:rsidR="0003036C" w:rsidRPr="00165181" w:rsidRDefault="0003036C" w:rsidP="00BE4D23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Durante o transcorrer do evento, é vedado aos componentes das equipes de apoio: fumar, consumir bebida alcoólica, </w:t>
      </w:r>
      <w:r w:rsidR="00F92EEB">
        <w:rPr>
          <w:rFonts w:ascii="Times New Roman" w:hAnsi="Times New Roman"/>
          <w:sz w:val="24"/>
          <w:szCs w:val="24"/>
        </w:rPr>
        <w:t xml:space="preserve">utilizar </w:t>
      </w:r>
      <w:r w:rsidRPr="00165181">
        <w:rPr>
          <w:rFonts w:ascii="Times New Roman" w:hAnsi="Times New Roman"/>
          <w:sz w:val="24"/>
          <w:szCs w:val="24"/>
        </w:rPr>
        <w:t>aparelhos de som (celulares, mp3) com fones de ouvidos ou qualquer outro objeto ou equipamentos que possa atrapalhar a qualidade do serviço.</w:t>
      </w:r>
    </w:p>
    <w:p w14:paraId="70E564F3" w14:textId="77777777" w:rsidR="00F92EEB" w:rsidRDefault="00F92EEB" w:rsidP="00F92EEB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44D9C531" w14:textId="77777777" w:rsidR="00F92EEB" w:rsidRDefault="0003036C" w:rsidP="00F92EEB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A critério da comissão organizadora, o número total de componentes da equipe será conferido (contagem) diariamente antes do início e depois de cada evento sendo que todos os componentes da equipe devem portar o documento pessoal de identificação (RG) e a autorização de trabalho dada pela equipe organizadora do início ao fim do evento, inclusive na hora da contagem</w:t>
      </w:r>
      <w:r w:rsidR="00F92EEB">
        <w:rPr>
          <w:rFonts w:ascii="Times New Roman" w:hAnsi="Times New Roman"/>
          <w:sz w:val="24"/>
          <w:szCs w:val="24"/>
        </w:rPr>
        <w:t>.</w:t>
      </w:r>
    </w:p>
    <w:p w14:paraId="1974D00E" w14:textId="692829D5" w:rsidR="0003036C" w:rsidRPr="00165181" w:rsidRDefault="0003036C" w:rsidP="00F92EEB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 </w:t>
      </w:r>
    </w:p>
    <w:p w14:paraId="315E6DF2" w14:textId="5137A40F" w:rsidR="0003036C" w:rsidRPr="00165181" w:rsidRDefault="0003036C" w:rsidP="00F92EEB">
      <w:pPr>
        <w:tabs>
          <w:tab w:val="left" w:pos="6411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A contratada, na prestação dos serviços, deverá atender rigorosamente (quanto à organização) as solicitações da</w:t>
      </w:r>
      <w:r w:rsidR="003C4DC4">
        <w:rPr>
          <w:rFonts w:ascii="Times New Roman" w:hAnsi="Times New Roman"/>
          <w:sz w:val="24"/>
          <w:szCs w:val="24"/>
        </w:rPr>
        <w:t xml:space="preserve"> Secretaria Municipal de Segurança e Ordem Pública</w:t>
      </w:r>
      <w:r w:rsidRPr="00165181">
        <w:rPr>
          <w:rFonts w:ascii="Times New Roman" w:hAnsi="Times New Roman"/>
          <w:sz w:val="24"/>
          <w:szCs w:val="24"/>
        </w:rPr>
        <w:t>, representada por qualquer um de seus membros.</w:t>
      </w:r>
    </w:p>
    <w:p w14:paraId="0EACB3FC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14:paraId="12818093" w14:textId="1F81EB0B" w:rsidR="0003036C" w:rsidRDefault="0003036C" w:rsidP="0003036C">
      <w:pPr>
        <w:suppressAutoHyphens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b/>
          <w:sz w:val="24"/>
          <w:szCs w:val="24"/>
          <w:lang w:eastAsia="ar-SA"/>
        </w:rPr>
        <w:t>10. OBRIGAÇÕES DA CONTRATANTE</w:t>
      </w:r>
    </w:p>
    <w:p w14:paraId="5622B579" w14:textId="77777777" w:rsidR="00F92EEB" w:rsidRPr="00165181" w:rsidRDefault="00F92EEB" w:rsidP="0003036C">
      <w:pPr>
        <w:suppressAutoHyphens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2E3975" w14:textId="77777777" w:rsidR="0003036C" w:rsidRPr="00165181" w:rsidRDefault="0003036C" w:rsidP="0003036C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b/>
          <w:sz w:val="24"/>
          <w:szCs w:val="24"/>
          <w:lang w:eastAsia="ar-SA"/>
        </w:rPr>
        <w:t>10.1 -</w:t>
      </w: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 xml:space="preserve"> Compete à Contratante:</w:t>
      </w:r>
    </w:p>
    <w:p w14:paraId="415EFDDE" w14:textId="77777777" w:rsidR="0003036C" w:rsidRPr="00165181" w:rsidRDefault="0003036C" w:rsidP="0003036C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>Assegurar o livre acesso dos empregados da Contratada a todos os locais onde se fizerem necessários os serviços;</w:t>
      </w:r>
    </w:p>
    <w:p w14:paraId="743E089C" w14:textId="77777777" w:rsidR="0003036C" w:rsidRPr="00165181" w:rsidRDefault="0003036C" w:rsidP="0003036C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>Acompanhar e fiscalizar, a execução dos serviços;</w:t>
      </w:r>
    </w:p>
    <w:p w14:paraId="0ADD3625" w14:textId="77777777" w:rsidR="0003036C" w:rsidRPr="00165181" w:rsidRDefault="0003036C" w:rsidP="0003036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>Anotar em registro próprio todas as ocorrências relacionadas com a execução dos serviços contratados, determinando o que for necessário à regularização das faltas ou irregularidades observadas;</w:t>
      </w:r>
    </w:p>
    <w:p w14:paraId="6372EB74" w14:textId="77777777" w:rsidR="0003036C" w:rsidRPr="00165181" w:rsidRDefault="0003036C" w:rsidP="0003036C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>Efetuar o pagamento à Contratada de acordo com o estabelecido no Contrato.</w:t>
      </w:r>
    </w:p>
    <w:p w14:paraId="4ABF9BF4" w14:textId="77777777" w:rsidR="0003036C" w:rsidRPr="00165181" w:rsidRDefault="0003036C" w:rsidP="0003036C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181">
        <w:rPr>
          <w:rFonts w:ascii="Times New Roman" w:eastAsia="Times New Roman" w:hAnsi="Times New Roman"/>
          <w:sz w:val="24"/>
          <w:szCs w:val="24"/>
          <w:lang w:eastAsia="ar-SA"/>
        </w:rPr>
        <w:t>Efetuar a fiscalização da execução do objeto nos termos do art. 67 da Lei 8.666/93.</w:t>
      </w:r>
    </w:p>
    <w:p w14:paraId="33CEBF2D" w14:textId="77777777" w:rsidR="0003036C" w:rsidRPr="00165181" w:rsidRDefault="0003036C" w:rsidP="0003036C">
      <w:pPr>
        <w:spacing w:after="0" w:line="240" w:lineRule="auto"/>
        <w:ind w:left="284"/>
        <w:jc w:val="both"/>
        <w:rPr>
          <w:rFonts w:ascii="Times New Roman" w:eastAsia="Cambria" w:hAnsi="Times New Roman"/>
          <w:sz w:val="24"/>
          <w:szCs w:val="24"/>
        </w:rPr>
      </w:pPr>
    </w:p>
    <w:p w14:paraId="1D88EB87" w14:textId="0C98D0CE" w:rsidR="0003036C" w:rsidRPr="00F92EEB" w:rsidRDefault="0003036C" w:rsidP="0003036C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eastAsia="Cambria" w:hAnsi="Times New Roman"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 xml:space="preserve">DAS OBRIGAÇÕES DA CONTRATADA: </w:t>
      </w:r>
    </w:p>
    <w:p w14:paraId="5D8F2D40" w14:textId="77777777" w:rsidR="00F92EEB" w:rsidRPr="00165181" w:rsidRDefault="00F92EEB" w:rsidP="00F92EEB">
      <w:pPr>
        <w:spacing w:after="0" w:line="240" w:lineRule="auto"/>
        <w:ind w:left="284"/>
        <w:jc w:val="both"/>
        <w:rPr>
          <w:rFonts w:ascii="Times New Roman" w:eastAsia="Cambria" w:hAnsi="Times New Roman"/>
          <w:sz w:val="24"/>
          <w:szCs w:val="24"/>
        </w:rPr>
      </w:pPr>
    </w:p>
    <w:p w14:paraId="28C06D24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Responsabilizar-se por possíveis erros causados pela Contratada, realizando a devida correção sem ônus para a Contratante;</w:t>
      </w:r>
    </w:p>
    <w:p w14:paraId="7927C269" w14:textId="44032BA8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Comunicar por escrito e verbalmente a Secretaria Municipal de </w:t>
      </w:r>
      <w:r w:rsidR="00C15F5E">
        <w:rPr>
          <w:rFonts w:ascii="Times New Roman" w:hAnsi="Times New Roman"/>
          <w:sz w:val="24"/>
          <w:szCs w:val="24"/>
        </w:rPr>
        <w:t>Segurança e Ordem Pública</w:t>
      </w:r>
      <w:r w:rsidRPr="00165181">
        <w:rPr>
          <w:rFonts w:ascii="Times New Roman" w:hAnsi="Times New Roman"/>
          <w:sz w:val="24"/>
          <w:szCs w:val="24"/>
        </w:rPr>
        <w:t xml:space="preserve"> todo acontecimento entendido como irregular e que possa vir a apresentar risco para a Contratante;</w:t>
      </w:r>
    </w:p>
    <w:p w14:paraId="055A292A" w14:textId="01A65EAF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Responsabilizar-se por eventuais danos causados diretamente a Secretaria Municipal de </w:t>
      </w:r>
      <w:r w:rsidR="003C4DC4">
        <w:rPr>
          <w:rFonts w:ascii="Times New Roman" w:hAnsi="Times New Roman"/>
          <w:sz w:val="24"/>
          <w:szCs w:val="24"/>
        </w:rPr>
        <w:t xml:space="preserve">Segurança e Ordem Pública </w:t>
      </w:r>
      <w:r w:rsidRPr="00165181">
        <w:rPr>
          <w:rFonts w:ascii="Times New Roman" w:hAnsi="Times New Roman"/>
          <w:sz w:val="24"/>
          <w:szCs w:val="24"/>
        </w:rPr>
        <w:t xml:space="preserve">ou a terceiros, decorrentes de sua culpa ou dolo na execução do contrato; </w:t>
      </w:r>
    </w:p>
    <w:p w14:paraId="6EE9DCD6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Emitir Nota Fiscal dos serviços prestados efetuando os devidos recolhimentos tributários exigidos;</w:t>
      </w:r>
    </w:p>
    <w:p w14:paraId="1CCA00DF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Contratar pessoal suficiente para execução dos serviços;</w:t>
      </w:r>
    </w:p>
    <w:p w14:paraId="0C9019B2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Disponibilizar equipe de trabalho no mínimo 1 hora e 40 minutos antes do início de cada evento, devendo permanecer até o término;</w:t>
      </w:r>
    </w:p>
    <w:p w14:paraId="0F367B5D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Responsabilizar-se pela execução dos serviços descritos;</w:t>
      </w:r>
    </w:p>
    <w:p w14:paraId="38274D04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Distribuir e manter no local de trabalho os acessórios necessários para a realização dos serviços; </w:t>
      </w:r>
    </w:p>
    <w:p w14:paraId="56C26F10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lastRenderedPageBreak/>
        <w:t>Assegurar-se de que cada um de seus colaboradores esteja treinado para a execução do serviço contratado;</w:t>
      </w:r>
    </w:p>
    <w:p w14:paraId="7C2BA621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Prestar treinamento à equipe para a boa execução dos serviços;</w:t>
      </w:r>
    </w:p>
    <w:p w14:paraId="319140B7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Coordenar as equipes de trabalho ao fiel cumprimento deste contrato;</w:t>
      </w:r>
    </w:p>
    <w:p w14:paraId="2C6C88B8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Responsabilizar-se pelas despesas de deslocamento, estadia e alimentação de todos os seus contratados;</w:t>
      </w:r>
    </w:p>
    <w:p w14:paraId="5AC5C552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Realizar a contratação de toda mão-de-obra, através de contrato a prazo determinado, com o recolhimento dos impostos devidos quanto aos direitos trabalhistas, tais como férias proporcionais, 1/3 sobre férias, 13º salário proporcional, previdência e IR, se houver, entre outros, exigidos pela legislação trabalhista;</w:t>
      </w:r>
    </w:p>
    <w:p w14:paraId="702FC9C1" w14:textId="77777777" w:rsidR="0003036C" w:rsidRPr="00165181" w:rsidRDefault="0003036C" w:rsidP="0003036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Responsabilizar-se por todas as obrigações decorrentes da execução contratual, incluindo mão-de-obra, locomoção, seguros de acidentes, impostos, contribuições previdenciárias, encargos trabalhistas e quaisquer outras que forem devidos, em relação à execução dos serviços e aos seus colaboradores; </w:t>
      </w:r>
    </w:p>
    <w:p w14:paraId="32C3AB11" w14:textId="5EA00DF5" w:rsidR="0003036C" w:rsidRPr="00165181" w:rsidRDefault="0003036C" w:rsidP="00CC7974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A empresa contratada, mediante notificação formal, independentemente de justificativa, fazer a retirada imediata do preposto ou de qualquer pessoal cuja atuação, permanência e/ou comportamento sejam julgados prejudiciais, inconvenientes ou insatisfatórios, devendo sua substituição ocorrer no prazo máximo de até 24 (vinte e quatro) horas;</w:t>
      </w:r>
    </w:p>
    <w:p w14:paraId="17868791" w14:textId="77777777" w:rsidR="0003036C" w:rsidRPr="00165181" w:rsidRDefault="0003036C" w:rsidP="00CC7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B77BB" w14:textId="77777777" w:rsidR="0003036C" w:rsidRPr="00165181" w:rsidRDefault="0003036C" w:rsidP="0003036C">
      <w:pPr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Substituir qualquer colaborador no caso de atraso ou falta, ausência legal ou folga, de maneira a não prejudicar o andamento e a boa execução dos serviços no tempo máximo de 1 (uma) hora, cabendo à empresa sujeitar-se às penalidades que couberem, quando não cumpridas estas exigências; </w:t>
      </w:r>
    </w:p>
    <w:p w14:paraId="15FD014D" w14:textId="735E27A1" w:rsidR="0003036C" w:rsidRPr="00165181" w:rsidRDefault="0003036C" w:rsidP="0003036C">
      <w:pPr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A Contratada estará sob supervisão da Secretaria Municipal de</w:t>
      </w:r>
      <w:r w:rsidR="003C4DC4">
        <w:rPr>
          <w:rFonts w:ascii="Times New Roman" w:hAnsi="Times New Roman"/>
          <w:sz w:val="24"/>
          <w:szCs w:val="24"/>
        </w:rPr>
        <w:t xml:space="preserve"> Segurança e Ordem Pública</w:t>
      </w:r>
      <w:r w:rsidRPr="00165181">
        <w:rPr>
          <w:rFonts w:ascii="Times New Roman" w:hAnsi="Times New Roman"/>
          <w:sz w:val="24"/>
          <w:szCs w:val="24"/>
        </w:rPr>
        <w:t>, devendo se reportar para parecer de aprovação das demandas.</w:t>
      </w:r>
    </w:p>
    <w:p w14:paraId="26279B93" w14:textId="77777777" w:rsidR="0003036C" w:rsidRPr="00165181" w:rsidRDefault="0003036C" w:rsidP="0003036C">
      <w:pPr>
        <w:pStyle w:val="PargrafodaLista"/>
        <w:widowControl w:val="0"/>
        <w:tabs>
          <w:tab w:val="left" w:pos="922"/>
        </w:tabs>
        <w:autoSpaceDE w:val="0"/>
        <w:autoSpaceDN w:val="0"/>
        <w:spacing w:after="0" w:line="240" w:lineRule="auto"/>
        <w:ind w:left="284" w:right="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881D82" w14:textId="77777777" w:rsidR="0003036C" w:rsidRPr="00165181" w:rsidRDefault="0003036C" w:rsidP="0003036C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SANÇÕES CONTRATUAIS:</w:t>
      </w:r>
    </w:p>
    <w:p w14:paraId="1C042B0F" w14:textId="77777777" w:rsidR="00F92EEB" w:rsidRDefault="00F92EEB" w:rsidP="0003036C">
      <w:pPr>
        <w:spacing w:after="0"/>
        <w:ind w:left="284"/>
        <w:jc w:val="both"/>
        <w:outlineLvl w:val="1"/>
      </w:pPr>
    </w:p>
    <w:p w14:paraId="78E0EC86" w14:textId="5EB68B20" w:rsidR="0003036C" w:rsidRPr="00165181" w:rsidRDefault="008D47D6" w:rsidP="0003036C">
      <w:pPr>
        <w:spacing w:after="0"/>
        <w:ind w:left="28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hyperlink r:id="rId8" w:anchor="art-7" w:tooltip="lei-n-10-520-de-17-de-julho-de-2002" w:history="1">
        <w:r w:rsidR="0003036C" w:rsidRPr="00165181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pt-BR"/>
          </w:rPr>
          <w:t>Lei nº 8.666/93 de 21 de junho de 1993</w:t>
        </w:r>
      </w:hyperlink>
    </w:p>
    <w:p w14:paraId="67DECAE3" w14:textId="77777777" w:rsidR="0003036C" w:rsidRPr="00165181" w:rsidRDefault="0003036C" w:rsidP="0003036C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691A4A31" w14:textId="77777777" w:rsidR="0003036C" w:rsidRPr="00165181" w:rsidRDefault="0003036C" w:rsidP="0003036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Art. 86.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O atraso injustificado na execução do contrato sujeitará o contratado à multa de mora, na forma prevista no instrumento convocatório ou no contrato.</w:t>
      </w:r>
    </w:p>
    <w:p w14:paraId="309D30F0" w14:textId="77777777" w:rsidR="0003036C" w:rsidRPr="00165181" w:rsidRDefault="0003036C" w:rsidP="0003036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§ 1o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A multa a que alude este artigo não impede que a Administração rescinda unilateralmente o contrato e aplique as outras sanções previstas nesta Lei.</w:t>
      </w:r>
    </w:p>
    <w:p w14:paraId="196B39B0" w14:textId="77777777" w:rsidR="0003036C" w:rsidRPr="00165181" w:rsidRDefault="0003036C" w:rsidP="000303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90C7E4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§ 2o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A multa, aplicada após regular processo administrativo, será descontada da garantia do respectivo contratado.</w:t>
      </w:r>
    </w:p>
    <w:p w14:paraId="6A513D15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§ 3o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Se a multa for de valor superior ao valor da garantia prestada, além da perda desta, responderá o contratado pela sua diferença, a qual será descontada dos pagamentos eventualmente devidos pela Administração ou ainda, quando for o caso, cobrada judicialmente.</w:t>
      </w:r>
    </w:p>
    <w:p w14:paraId="49A144DE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DBC440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Art. 87.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Pela inexecução total ou parcial do contrato a Administração poderá, garantida a prévia defesa, aplicar ao contratado as seguintes sanções:</w:t>
      </w:r>
    </w:p>
    <w:p w14:paraId="6C04AFA7" w14:textId="7F97B4B4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3C4DC4" w:rsidRPr="00165181">
        <w:rPr>
          <w:rFonts w:ascii="Times New Roman" w:eastAsia="Times New Roman" w:hAnsi="Times New Roman"/>
          <w:sz w:val="24"/>
          <w:szCs w:val="24"/>
          <w:lang w:eastAsia="pt-BR"/>
        </w:rPr>
        <w:t>Advertência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0AD382CC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- multa, na forma prevista no instrumento convocatório ou no contrato;</w:t>
      </w:r>
    </w:p>
    <w:p w14:paraId="6F4D7997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III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- suspensão temporária de participação em licitação e impedimento de contratar com a Administração, por prazo não superior a 2 (dois) anos;</w:t>
      </w:r>
    </w:p>
    <w:p w14:paraId="69C20046" w14:textId="7E7F9BCC" w:rsidR="0003036C" w:rsidRPr="00165181" w:rsidRDefault="0003036C" w:rsidP="003B6709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IV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 xml:space="preserve">- declaração de inidoneidade para licitar ou contratar com a Administração Pública enquanto perdurarem os motivos determinantes da punição ou até que seja promovida a reabilitação perante a 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própria autoridade que aplicou a penalidade, que será concedida sempre que o contratado ressarcir a Administração pelos prejuízos resultantes e após decorrido o prazo da sanção aplicada com base no inciso anterior.</w:t>
      </w:r>
    </w:p>
    <w:p w14:paraId="52916AAD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Art. 88.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 As sanções previstas nos incisos III e IV do artigo anterior poderão também ser aplicadas às empresas ou aos profissionais que, em razão dos contratos regidos por esta Lei:</w:t>
      </w:r>
    </w:p>
    <w:p w14:paraId="2FB6423F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- tenham sofrido condenação definitiva por praticarem, por meios dolosos, fraude fiscal no recolhimento de quaisquer tributos;</w:t>
      </w:r>
    </w:p>
    <w:p w14:paraId="7E1824BA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- tenham praticado atos ilícitos visando a frustrar os objetivos da licitação;</w:t>
      </w:r>
    </w:p>
    <w:p w14:paraId="7F45FC76" w14:textId="77777777" w:rsidR="0003036C" w:rsidRPr="00165181" w:rsidRDefault="0003036C" w:rsidP="0003036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III 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- demonstrem não possuir idoneidade para contratar com a Administração em virtude de atos ilícitos praticados.</w:t>
      </w:r>
    </w:p>
    <w:p w14:paraId="407CA4CA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CAB1BA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10E5F7" w14:textId="77777777" w:rsidR="0003036C" w:rsidRPr="00165181" w:rsidRDefault="008D47D6" w:rsidP="0003036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hyperlink r:id="rId9" w:anchor="art-7" w:tooltip="lei-n-10-520-de-17-de-julho-de-2002" w:history="1">
        <w:r w:rsidR="0003036C" w:rsidRPr="00165181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pt-BR"/>
          </w:rPr>
          <w:t>Lei nº 10.520 de 17 de Julho de 2002</w:t>
        </w:r>
      </w:hyperlink>
    </w:p>
    <w:p w14:paraId="1A5313D1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Institui, no âmbito da União, Estados, Distrito Federal e Municípios, nos termos do art. 37, inciso XXI, da Constituição Federal, modalidade de licitação denominada pregão, para aquisição de bens e serviços comuns, e dá outras providências.</w:t>
      </w:r>
    </w:p>
    <w:p w14:paraId="002BFFAA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32FBBBDB" w14:textId="50BCC5F7" w:rsidR="0003036C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Art. 7º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 xml:space="preserve"> 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Sicaf</w:t>
      </w:r>
      <w:proofErr w:type="spellEnd"/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, ou nos sistemas de cadastramento de fornecedores a que se refere o inciso XIV do art. 4o desta Lei, pelo prazo de até 5 (cinco) anos, sem prejuízo das multas previstas em edital e no contrato e das demais cominações legais.</w:t>
      </w:r>
    </w:p>
    <w:p w14:paraId="75036D38" w14:textId="77777777" w:rsidR="00F92EEB" w:rsidRPr="00165181" w:rsidRDefault="00F92EEB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6282A5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43AE41C" w14:textId="6700E425" w:rsidR="0003036C" w:rsidRDefault="0003036C" w:rsidP="0003036C">
      <w:pPr>
        <w:pStyle w:val="Ttulo1"/>
        <w:keepNext w:val="0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CRITÉRIOS DE RECEBIMENTO DEFINITIVO E</w:t>
      </w:r>
      <w:r w:rsidRPr="001651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/>
          <w:sz w:val="24"/>
          <w:szCs w:val="24"/>
        </w:rPr>
        <w:t>PROVISÓRIO</w:t>
      </w:r>
    </w:p>
    <w:p w14:paraId="0563F1BA" w14:textId="77777777" w:rsidR="00F92EEB" w:rsidRDefault="00F92EEB" w:rsidP="0003036C">
      <w:pPr>
        <w:pStyle w:val="Corpodetexto"/>
        <w:spacing w:before="6"/>
        <w:ind w:right="-35"/>
        <w:jc w:val="both"/>
      </w:pPr>
    </w:p>
    <w:p w14:paraId="024DDCDE" w14:textId="58C7D5DA" w:rsidR="0003036C" w:rsidRPr="00165181" w:rsidRDefault="0003036C" w:rsidP="0003036C">
      <w:pPr>
        <w:pStyle w:val="Corpodetexto"/>
        <w:spacing w:before="6"/>
        <w:ind w:right="-35"/>
        <w:jc w:val="both"/>
      </w:pPr>
      <w:r w:rsidRPr="00165181">
        <w:t>Executado o contrato, o seu objeto será recebido</w:t>
      </w:r>
      <w:r w:rsidR="007C209B" w:rsidRPr="00165181">
        <w:t xml:space="preserve"> de maneira definitiva, nos termos do Art. 73, da Lei Federal nº 8.666/93</w:t>
      </w:r>
      <w:r w:rsidR="00253C1E" w:rsidRPr="00165181">
        <w:t>:</w:t>
      </w:r>
      <w:r w:rsidRPr="00165181">
        <w:t xml:space="preserve"> </w:t>
      </w:r>
    </w:p>
    <w:p w14:paraId="001EEA33" w14:textId="77777777" w:rsidR="0003036C" w:rsidRPr="00165181" w:rsidRDefault="0003036C" w:rsidP="00F92EEB">
      <w:pPr>
        <w:pStyle w:val="Corpodetexto"/>
        <w:spacing w:before="6"/>
        <w:ind w:right="118"/>
        <w:jc w:val="both"/>
      </w:pPr>
      <w:r w:rsidRPr="00165181">
        <w:t xml:space="preserve">I- </w:t>
      </w:r>
      <w:proofErr w:type="gramStart"/>
      <w:r w:rsidRPr="00165181">
        <w:t>em</w:t>
      </w:r>
      <w:proofErr w:type="gramEnd"/>
      <w:r w:rsidRPr="00165181">
        <w:t xml:space="preserve"> se tratando de obras e serviços:</w:t>
      </w:r>
    </w:p>
    <w:p w14:paraId="3D0B46D3" w14:textId="77777777" w:rsidR="0003036C" w:rsidRPr="00165181" w:rsidRDefault="0003036C" w:rsidP="00F92EEB">
      <w:pPr>
        <w:pStyle w:val="PargrafodaLista"/>
        <w:widowControl w:val="0"/>
        <w:numPr>
          <w:ilvl w:val="1"/>
          <w:numId w:val="31"/>
        </w:numPr>
        <w:tabs>
          <w:tab w:val="left" w:pos="567"/>
          <w:tab w:val="left" w:pos="9109"/>
        </w:tabs>
        <w:autoSpaceDE w:val="0"/>
        <w:autoSpaceDN w:val="0"/>
        <w:spacing w:before="5" w:after="0" w:line="240" w:lineRule="auto"/>
        <w:ind w:left="0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181">
        <w:rPr>
          <w:rFonts w:ascii="Times New Roman" w:hAnsi="Times New Roman" w:cs="Times New Roman"/>
          <w:sz w:val="24"/>
          <w:szCs w:val="24"/>
        </w:rPr>
        <w:t xml:space="preserve">provisoriamente, pelo responsável por seu acompanhamento e fiscalização, mediante termo circunstanciado, assinado pelas partes em até 15 (quinze) dias da comunicação escrita do </w:t>
      </w:r>
      <w:r w:rsidRPr="00165181">
        <w:rPr>
          <w:rFonts w:ascii="Times New Roman" w:hAnsi="Times New Roman" w:cs="Times New Roman"/>
          <w:spacing w:val="-3"/>
          <w:sz w:val="24"/>
          <w:szCs w:val="24"/>
        </w:rPr>
        <w:t>contratado;</w:t>
      </w:r>
    </w:p>
    <w:p w14:paraId="74A8E223" w14:textId="77777777" w:rsidR="0003036C" w:rsidRPr="00165181" w:rsidRDefault="0003036C" w:rsidP="00F92EEB">
      <w:pPr>
        <w:pStyle w:val="Corpodetexto"/>
        <w:spacing w:before="1"/>
        <w:ind w:right="118"/>
        <w:jc w:val="both"/>
      </w:pPr>
    </w:p>
    <w:p w14:paraId="0DF85254" w14:textId="77777777" w:rsidR="0003036C" w:rsidRPr="00165181" w:rsidRDefault="0003036C" w:rsidP="00F92EEB">
      <w:pPr>
        <w:pStyle w:val="PargrafodaLista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181">
        <w:rPr>
          <w:rFonts w:ascii="Times New Roman" w:hAnsi="Times New Roman" w:cs="Times New Roman"/>
          <w:sz w:val="24"/>
          <w:szCs w:val="24"/>
        </w:rPr>
        <w:t>definitivamente, por servidor ou comissão designada pela autoridade competente, mediante termo circunstanciado, assinado pelas partes, após o decurso do prazo de observação, ou vistoria que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comprove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a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adequação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do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objeto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aos</w:t>
      </w:r>
      <w:r w:rsidRPr="001651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termos</w:t>
      </w:r>
      <w:r w:rsidRPr="001651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contratuais,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observado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o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disposto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no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art.</w:t>
      </w:r>
      <w:r w:rsidRPr="001651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69</w:t>
      </w:r>
      <w:r w:rsidRPr="001651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181">
        <w:rPr>
          <w:rFonts w:ascii="Times New Roman" w:hAnsi="Times New Roman" w:cs="Times New Roman"/>
          <w:sz w:val="24"/>
          <w:szCs w:val="24"/>
        </w:rPr>
        <w:t>desta Lei;</w:t>
      </w:r>
    </w:p>
    <w:p w14:paraId="0A7B0C81" w14:textId="77777777" w:rsidR="0003036C" w:rsidRPr="00165181" w:rsidRDefault="0003036C" w:rsidP="00F92EEB">
      <w:pPr>
        <w:pStyle w:val="Corpodetexto"/>
        <w:spacing w:before="101"/>
        <w:ind w:right="118"/>
        <w:jc w:val="both"/>
      </w:pPr>
      <w:r w:rsidRPr="00165181">
        <w:t>II - em se tratando de compras ou de locação de equipamentos:</w:t>
      </w:r>
    </w:p>
    <w:p w14:paraId="2D9B55E1" w14:textId="77777777" w:rsidR="0003036C" w:rsidRPr="00165181" w:rsidRDefault="0003036C" w:rsidP="00F92EEB">
      <w:pPr>
        <w:pStyle w:val="PargrafodaLista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0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181">
        <w:rPr>
          <w:rFonts w:ascii="Times New Roman" w:hAnsi="Times New Roman" w:cs="Times New Roman"/>
          <w:sz w:val="24"/>
          <w:szCs w:val="24"/>
        </w:rPr>
        <w:t>provisoriamente, para efeito de posterior verificação da conformidade do material com a especificação;</w:t>
      </w:r>
    </w:p>
    <w:p w14:paraId="3B3A683D" w14:textId="77777777" w:rsidR="0003036C" w:rsidRPr="00165181" w:rsidRDefault="0003036C" w:rsidP="00F92EEB">
      <w:pPr>
        <w:pStyle w:val="PargrafodaLista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0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181">
        <w:rPr>
          <w:rFonts w:ascii="Times New Roman" w:hAnsi="Times New Roman" w:cs="Times New Roman"/>
          <w:sz w:val="24"/>
          <w:szCs w:val="24"/>
        </w:rPr>
        <w:t>definitivamente, após a verificação da qualidade e quantidade do material e consequente aceitação.</w:t>
      </w:r>
    </w:p>
    <w:p w14:paraId="4ABDBB49" w14:textId="77777777" w:rsidR="0003036C" w:rsidRPr="00165181" w:rsidRDefault="0003036C" w:rsidP="00F92EEB">
      <w:pPr>
        <w:pStyle w:val="Corpodetexto"/>
        <w:spacing w:before="2"/>
        <w:ind w:right="118"/>
        <w:jc w:val="both"/>
      </w:pPr>
    </w:p>
    <w:p w14:paraId="6BC6B22A" w14:textId="77777777" w:rsidR="0003036C" w:rsidRPr="00165181" w:rsidRDefault="0003036C" w:rsidP="00F92EEB">
      <w:pPr>
        <w:pStyle w:val="Corpodetexto"/>
        <w:ind w:right="118"/>
        <w:jc w:val="both"/>
      </w:pPr>
      <w:r w:rsidRPr="00165181">
        <w:t>§ 1º - Nos casos de aquisição de equipamentos de grande vulto, o recebimento far-se-á mediante termo circunstanciado e, nos demais, mediante recibo.</w:t>
      </w:r>
    </w:p>
    <w:p w14:paraId="40ADDC82" w14:textId="77777777" w:rsidR="0003036C" w:rsidRPr="00165181" w:rsidRDefault="0003036C" w:rsidP="0003036C">
      <w:pPr>
        <w:pStyle w:val="Corpodetexto"/>
        <w:jc w:val="both"/>
      </w:pPr>
    </w:p>
    <w:p w14:paraId="68F14CC1" w14:textId="77777777" w:rsidR="0003036C" w:rsidRPr="00165181" w:rsidRDefault="0003036C" w:rsidP="0003036C">
      <w:pPr>
        <w:pStyle w:val="Corpodetexto"/>
        <w:ind w:right="965"/>
        <w:jc w:val="both"/>
      </w:pPr>
      <w:r w:rsidRPr="00165181">
        <w:t>§ 2º - O recebimento provisório ou definitivo não exclui a responsabilidade civil pela solidez e segurança</w:t>
      </w:r>
      <w:r w:rsidRPr="00165181">
        <w:rPr>
          <w:spacing w:val="-3"/>
        </w:rPr>
        <w:t xml:space="preserve"> </w:t>
      </w:r>
      <w:r w:rsidRPr="00165181">
        <w:t>da</w:t>
      </w:r>
      <w:r w:rsidRPr="00165181">
        <w:rPr>
          <w:spacing w:val="-4"/>
        </w:rPr>
        <w:t xml:space="preserve"> </w:t>
      </w:r>
      <w:r w:rsidRPr="00165181">
        <w:t>obra</w:t>
      </w:r>
      <w:r w:rsidRPr="00165181">
        <w:rPr>
          <w:spacing w:val="-5"/>
        </w:rPr>
        <w:t xml:space="preserve"> </w:t>
      </w:r>
      <w:r w:rsidRPr="00165181">
        <w:t>ou</w:t>
      </w:r>
      <w:r w:rsidRPr="00165181">
        <w:rPr>
          <w:spacing w:val="-2"/>
        </w:rPr>
        <w:t xml:space="preserve"> </w:t>
      </w:r>
      <w:r w:rsidRPr="00165181">
        <w:t>do</w:t>
      </w:r>
      <w:r w:rsidRPr="00165181">
        <w:rPr>
          <w:spacing w:val="-2"/>
        </w:rPr>
        <w:t xml:space="preserve"> </w:t>
      </w:r>
      <w:r w:rsidRPr="00165181">
        <w:t>serviço,</w:t>
      </w:r>
      <w:r w:rsidRPr="00165181">
        <w:rPr>
          <w:spacing w:val="-2"/>
        </w:rPr>
        <w:t xml:space="preserve"> </w:t>
      </w:r>
      <w:r w:rsidRPr="00165181">
        <w:t>nem</w:t>
      </w:r>
      <w:r w:rsidRPr="00165181">
        <w:rPr>
          <w:spacing w:val="-2"/>
        </w:rPr>
        <w:t xml:space="preserve"> </w:t>
      </w:r>
      <w:r w:rsidRPr="00165181">
        <w:t>ético-profissional</w:t>
      </w:r>
      <w:r w:rsidRPr="00165181">
        <w:rPr>
          <w:spacing w:val="-2"/>
        </w:rPr>
        <w:t xml:space="preserve"> </w:t>
      </w:r>
      <w:r w:rsidRPr="00165181">
        <w:t>pela</w:t>
      </w:r>
      <w:r w:rsidRPr="00165181">
        <w:rPr>
          <w:spacing w:val="-5"/>
        </w:rPr>
        <w:t xml:space="preserve"> </w:t>
      </w:r>
      <w:r w:rsidRPr="00165181">
        <w:t>perfeita</w:t>
      </w:r>
      <w:r w:rsidRPr="00165181">
        <w:rPr>
          <w:spacing w:val="-4"/>
        </w:rPr>
        <w:t xml:space="preserve"> </w:t>
      </w:r>
      <w:r w:rsidRPr="00165181">
        <w:t>execução</w:t>
      </w:r>
      <w:r w:rsidRPr="00165181">
        <w:rPr>
          <w:spacing w:val="-3"/>
        </w:rPr>
        <w:t xml:space="preserve"> </w:t>
      </w:r>
      <w:r w:rsidRPr="00165181">
        <w:t>do</w:t>
      </w:r>
      <w:r w:rsidRPr="00165181">
        <w:rPr>
          <w:spacing w:val="-4"/>
        </w:rPr>
        <w:t xml:space="preserve"> </w:t>
      </w:r>
      <w:r w:rsidRPr="00165181">
        <w:t>contrato,</w:t>
      </w:r>
      <w:r w:rsidRPr="00165181">
        <w:rPr>
          <w:spacing w:val="-2"/>
        </w:rPr>
        <w:t xml:space="preserve"> </w:t>
      </w:r>
      <w:r w:rsidRPr="00165181">
        <w:t>dentro dos limites estabelecidos pela lei ou pelo</w:t>
      </w:r>
      <w:r w:rsidRPr="00165181">
        <w:rPr>
          <w:spacing w:val="-7"/>
        </w:rPr>
        <w:t xml:space="preserve"> </w:t>
      </w:r>
      <w:r w:rsidRPr="00165181">
        <w:t>contrato.</w:t>
      </w:r>
    </w:p>
    <w:p w14:paraId="0C1A66AD" w14:textId="77777777" w:rsidR="0003036C" w:rsidRPr="00165181" w:rsidRDefault="0003036C" w:rsidP="0003036C">
      <w:pPr>
        <w:pStyle w:val="Corpodetexto"/>
        <w:jc w:val="both"/>
      </w:pPr>
    </w:p>
    <w:p w14:paraId="6BE1B72A" w14:textId="77777777" w:rsidR="0003036C" w:rsidRPr="00165181" w:rsidRDefault="0003036C" w:rsidP="0003036C">
      <w:pPr>
        <w:pStyle w:val="Corpodetexto"/>
        <w:ind w:right="966"/>
        <w:jc w:val="both"/>
      </w:pPr>
      <w:r w:rsidRPr="00165181">
        <w:t>§ 3º - O prazo a que se refere a alínea b do inciso I deste artigo não poderá ser superior a 90 (noventa) dias, salvo em casos excepcionais, devidamente justificados e previstos no edital.</w:t>
      </w:r>
    </w:p>
    <w:p w14:paraId="4D3CA890" w14:textId="77777777" w:rsidR="0003036C" w:rsidRPr="00165181" w:rsidRDefault="0003036C" w:rsidP="0003036C">
      <w:pPr>
        <w:pStyle w:val="Corpodetexto"/>
        <w:jc w:val="both"/>
      </w:pPr>
    </w:p>
    <w:p w14:paraId="2B1B8224" w14:textId="77777777" w:rsidR="0003036C" w:rsidRPr="00165181" w:rsidRDefault="0003036C" w:rsidP="0003036C">
      <w:pPr>
        <w:pStyle w:val="Corpodetexto"/>
        <w:ind w:right="966"/>
        <w:jc w:val="both"/>
      </w:pPr>
      <w:r w:rsidRPr="00165181">
        <w:t>§</w:t>
      </w:r>
      <w:r w:rsidRPr="00165181">
        <w:rPr>
          <w:spacing w:val="-8"/>
        </w:rPr>
        <w:t xml:space="preserve"> </w:t>
      </w:r>
      <w:r w:rsidRPr="00165181">
        <w:t>4º</w:t>
      </w:r>
      <w:r w:rsidRPr="00165181">
        <w:rPr>
          <w:spacing w:val="-8"/>
        </w:rPr>
        <w:t xml:space="preserve"> </w:t>
      </w:r>
      <w:r w:rsidRPr="00165181">
        <w:t>-</w:t>
      </w:r>
      <w:r w:rsidRPr="00165181">
        <w:rPr>
          <w:spacing w:val="-7"/>
        </w:rPr>
        <w:t xml:space="preserve"> </w:t>
      </w:r>
      <w:r w:rsidRPr="00165181">
        <w:t>Na</w:t>
      </w:r>
      <w:r w:rsidRPr="00165181">
        <w:rPr>
          <w:spacing w:val="-9"/>
        </w:rPr>
        <w:t xml:space="preserve"> </w:t>
      </w:r>
      <w:r w:rsidRPr="00165181">
        <w:t>hipótese</w:t>
      </w:r>
      <w:r w:rsidRPr="00165181">
        <w:rPr>
          <w:spacing w:val="-6"/>
        </w:rPr>
        <w:t xml:space="preserve"> </w:t>
      </w:r>
      <w:r w:rsidRPr="00165181">
        <w:t>de</w:t>
      </w:r>
      <w:r w:rsidRPr="00165181">
        <w:rPr>
          <w:spacing w:val="-7"/>
        </w:rPr>
        <w:t xml:space="preserve"> </w:t>
      </w:r>
      <w:r w:rsidRPr="00165181">
        <w:t>o</w:t>
      </w:r>
      <w:r w:rsidRPr="00165181">
        <w:rPr>
          <w:spacing w:val="-6"/>
        </w:rPr>
        <w:t xml:space="preserve"> </w:t>
      </w:r>
      <w:r w:rsidRPr="00165181">
        <w:t>termo</w:t>
      </w:r>
      <w:r w:rsidRPr="00165181">
        <w:rPr>
          <w:spacing w:val="-9"/>
        </w:rPr>
        <w:t xml:space="preserve"> </w:t>
      </w:r>
      <w:r w:rsidRPr="00165181">
        <w:t>circunstanciado</w:t>
      </w:r>
      <w:r w:rsidRPr="00165181">
        <w:rPr>
          <w:spacing w:val="-9"/>
        </w:rPr>
        <w:t xml:space="preserve"> </w:t>
      </w:r>
      <w:r w:rsidRPr="00165181">
        <w:t>ou</w:t>
      </w:r>
      <w:r w:rsidRPr="00165181">
        <w:rPr>
          <w:spacing w:val="-7"/>
        </w:rPr>
        <w:t xml:space="preserve"> </w:t>
      </w:r>
      <w:r w:rsidRPr="00165181">
        <w:t>a</w:t>
      </w:r>
      <w:r w:rsidRPr="00165181">
        <w:rPr>
          <w:spacing w:val="-7"/>
        </w:rPr>
        <w:t xml:space="preserve"> </w:t>
      </w:r>
      <w:r w:rsidRPr="00165181">
        <w:t>verificação</w:t>
      </w:r>
      <w:r w:rsidRPr="00165181">
        <w:rPr>
          <w:spacing w:val="-7"/>
        </w:rPr>
        <w:t xml:space="preserve"> </w:t>
      </w:r>
      <w:r w:rsidRPr="00165181">
        <w:t>a</w:t>
      </w:r>
      <w:r w:rsidRPr="00165181">
        <w:rPr>
          <w:spacing w:val="-7"/>
        </w:rPr>
        <w:t xml:space="preserve"> </w:t>
      </w:r>
      <w:r w:rsidRPr="00165181">
        <w:t>que</w:t>
      </w:r>
      <w:r w:rsidRPr="00165181">
        <w:rPr>
          <w:spacing w:val="-9"/>
        </w:rPr>
        <w:t xml:space="preserve"> </w:t>
      </w:r>
      <w:r w:rsidRPr="00165181">
        <w:t>se</w:t>
      </w:r>
      <w:r w:rsidRPr="00165181">
        <w:rPr>
          <w:spacing w:val="-7"/>
        </w:rPr>
        <w:t xml:space="preserve"> </w:t>
      </w:r>
      <w:r w:rsidRPr="00165181">
        <w:t>refere</w:t>
      </w:r>
      <w:r w:rsidRPr="00165181">
        <w:rPr>
          <w:spacing w:val="-8"/>
        </w:rPr>
        <w:t xml:space="preserve"> </w:t>
      </w:r>
      <w:r w:rsidRPr="00165181">
        <w:t>este</w:t>
      </w:r>
      <w:r w:rsidRPr="00165181">
        <w:rPr>
          <w:spacing w:val="-7"/>
        </w:rPr>
        <w:t xml:space="preserve"> </w:t>
      </w:r>
      <w:r w:rsidRPr="00165181">
        <w:t>artigo</w:t>
      </w:r>
      <w:r w:rsidRPr="00165181">
        <w:rPr>
          <w:spacing w:val="-7"/>
        </w:rPr>
        <w:t xml:space="preserve"> </w:t>
      </w:r>
      <w:r w:rsidRPr="00165181">
        <w:t>não</w:t>
      </w:r>
      <w:r w:rsidRPr="00165181">
        <w:rPr>
          <w:spacing w:val="-9"/>
        </w:rPr>
        <w:t xml:space="preserve"> </w:t>
      </w:r>
      <w:r w:rsidRPr="00165181">
        <w:t>serem, respectivamente, lavrado ou procedida dentro dos prazos fixados, reputar-se-ão como realizados, desde que comunicados à Administração nos 15 (quinze) dias anteriores à exaustão dos</w:t>
      </w:r>
      <w:r w:rsidRPr="00165181">
        <w:rPr>
          <w:spacing w:val="-31"/>
        </w:rPr>
        <w:t xml:space="preserve"> </w:t>
      </w:r>
      <w:r w:rsidRPr="00165181">
        <w:t>mesmos.</w:t>
      </w:r>
    </w:p>
    <w:p w14:paraId="7451B4BD" w14:textId="77777777" w:rsidR="0003036C" w:rsidRPr="00165181" w:rsidRDefault="0003036C" w:rsidP="0003036C">
      <w:pPr>
        <w:tabs>
          <w:tab w:val="left" w:pos="284"/>
        </w:tabs>
        <w:suppressAutoHyphens/>
        <w:spacing w:after="0"/>
        <w:ind w:right="96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8FAC98" w14:textId="69B2896B" w:rsidR="0003036C" w:rsidRPr="00165181" w:rsidRDefault="0003036C" w:rsidP="0003036C">
      <w:pPr>
        <w:tabs>
          <w:tab w:val="left" w:pos="284"/>
        </w:tabs>
        <w:suppressAutoHyphens/>
        <w:spacing w:after="0"/>
        <w:ind w:left="426" w:right="964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F92E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. </w:t>
      </w:r>
      <w:r w:rsidR="00F92E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CLASSIFICAÇÃO DOS </w:t>
      </w: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SERVIÇOS </w:t>
      </w:r>
      <w:r w:rsidR="00F92E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COMO </w:t>
      </w: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NÃO CONTÍNUOS</w:t>
      </w:r>
    </w:p>
    <w:p w14:paraId="2812D53C" w14:textId="77777777" w:rsidR="00F92EEB" w:rsidRDefault="00F92EEB" w:rsidP="0003036C">
      <w:pPr>
        <w:tabs>
          <w:tab w:val="left" w:pos="284"/>
        </w:tabs>
        <w:suppressAutoHyphens/>
        <w:spacing w:after="0"/>
        <w:ind w:left="426" w:right="964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BDD3FD4" w14:textId="3BBEF6E7" w:rsidR="0003036C" w:rsidRPr="00165181" w:rsidRDefault="0003036C" w:rsidP="0003036C">
      <w:pPr>
        <w:tabs>
          <w:tab w:val="left" w:pos="284"/>
        </w:tabs>
        <w:suppressAutoHyphens/>
        <w:spacing w:after="0"/>
        <w:ind w:left="426" w:right="964" w:hanging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F92E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Pr="001651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.1 </w:t>
      </w:r>
      <w:r w:rsidRPr="00165181">
        <w:rPr>
          <w:rFonts w:ascii="Times New Roman" w:eastAsia="Times New Roman" w:hAnsi="Times New Roman"/>
          <w:sz w:val="24"/>
          <w:szCs w:val="24"/>
          <w:lang w:eastAsia="pt-BR"/>
        </w:rPr>
        <w:t>O serviço a ser contratado é de uso não contínuo, pois a referida prestação dos serviços é para prestação de serviços específicos em um período predeterminado.</w:t>
      </w:r>
    </w:p>
    <w:p w14:paraId="41E65E30" w14:textId="77777777" w:rsidR="0003036C" w:rsidRPr="00165181" w:rsidRDefault="0003036C" w:rsidP="000303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DB83DCA" w14:textId="758B260D" w:rsidR="0003036C" w:rsidRDefault="0003036C" w:rsidP="0003036C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PRAZO:</w:t>
      </w:r>
    </w:p>
    <w:p w14:paraId="763FB6F5" w14:textId="77777777" w:rsidR="00F92EEB" w:rsidRPr="00165181" w:rsidRDefault="00F92EEB" w:rsidP="00F92EEB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105BDFD" w14:textId="5A0DC2F0" w:rsidR="00713860" w:rsidRDefault="0003036C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Os serviços serão executados conforme solicitação f</w:t>
      </w:r>
      <w:r w:rsidR="00713860">
        <w:rPr>
          <w:rFonts w:ascii="Times New Roman" w:hAnsi="Times New Roman"/>
          <w:sz w:val="24"/>
          <w:szCs w:val="24"/>
        </w:rPr>
        <w:t>e</w:t>
      </w:r>
      <w:r w:rsidRPr="00165181">
        <w:rPr>
          <w:rFonts w:ascii="Times New Roman" w:hAnsi="Times New Roman"/>
          <w:sz w:val="24"/>
          <w:szCs w:val="24"/>
        </w:rPr>
        <w:t xml:space="preserve">ita pela Secretaria Municipal de </w:t>
      </w:r>
      <w:r w:rsidR="00C15F5E">
        <w:rPr>
          <w:rFonts w:ascii="Times New Roman" w:hAnsi="Times New Roman"/>
          <w:sz w:val="24"/>
          <w:szCs w:val="24"/>
        </w:rPr>
        <w:t xml:space="preserve">Segurança e Ordem Pública </w:t>
      </w:r>
      <w:r w:rsidR="00713860">
        <w:rPr>
          <w:rFonts w:ascii="Times New Roman" w:hAnsi="Times New Roman"/>
          <w:sz w:val="24"/>
          <w:szCs w:val="24"/>
        </w:rPr>
        <w:t xml:space="preserve">com emissão de Ordem de Início de Execução. </w:t>
      </w:r>
    </w:p>
    <w:p w14:paraId="0F5134B6" w14:textId="77777777" w:rsidR="00713860" w:rsidRDefault="00713860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74CDE" w14:textId="18FDC09D" w:rsidR="0003036C" w:rsidRPr="00165181" w:rsidRDefault="00713860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Ata de Registro de Preços terá validade </w:t>
      </w:r>
      <w:r w:rsidR="0003036C" w:rsidRPr="00165181">
        <w:rPr>
          <w:rFonts w:ascii="Times New Roman" w:hAnsi="Times New Roman"/>
          <w:sz w:val="24"/>
          <w:szCs w:val="24"/>
        </w:rPr>
        <w:t>por um período de 12 meses.</w:t>
      </w:r>
    </w:p>
    <w:p w14:paraId="74FFEFBC" w14:textId="396630EA" w:rsidR="0003036C" w:rsidRPr="00165181" w:rsidRDefault="0003036C" w:rsidP="00F92EE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 xml:space="preserve"> </w:t>
      </w:r>
    </w:p>
    <w:p w14:paraId="199CF5FC" w14:textId="6A725613" w:rsidR="0003036C" w:rsidRDefault="0003036C" w:rsidP="0003036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 xml:space="preserve"> LOCAL DA AÇÃO</w:t>
      </w:r>
      <w:r w:rsidR="000608BB">
        <w:rPr>
          <w:rFonts w:ascii="Times New Roman" w:hAnsi="Times New Roman"/>
          <w:b/>
          <w:sz w:val="24"/>
          <w:szCs w:val="24"/>
        </w:rPr>
        <w:t xml:space="preserve"> E CONDIÇÕES DE EXECUÇÃO</w:t>
      </w:r>
      <w:r w:rsidRPr="00165181">
        <w:rPr>
          <w:rFonts w:ascii="Times New Roman" w:hAnsi="Times New Roman"/>
          <w:b/>
          <w:sz w:val="24"/>
          <w:szCs w:val="24"/>
        </w:rPr>
        <w:t xml:space="preserve">: </w:t>
      </w:r>
    </w:p>
    <w:p w14:paraId="2F23921D" w14:textId="77777777" w:rsidR="00713860" w:rsidRDefault="00713860" w:rsidP="0071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1223E1" w14:textId="1308CB97" w:rsidR="003B119C" w:rsidRDefault="0003036C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Os </w:t>
      </w:r>
      <w:r w:rsidR="00F92EEB">
        <w:rPr>
          <w:rFonts w:ascii="Times New Roman" w:hAnsi="Times New Roman"/>
          <w:sz w:val="24"/>
          <w:szCs w:val="24"/>
        </w:rPr>
        <w:t xml:space="preserve">serviços objeto deste Termo de Referência </w:t>
      </w:r>
      <w:r w:rsidR="00713860">
        <w:rPr>
          <w:rFonts w:ascii="Times New Roman" w:hAnsi="Times New Roman"/>
          <w:sz w:val="24"/>
          <w:szCs w:val="24"/>
        </w:rPr>
        <w:t xml:space="preserve">serão realizados dentro dos limites do Município de Saquarema/RJ e ocorrerão em diversos logradouros da cidade, sempre de acordo com o endereço definido para </w:t>
      </w:r>
      <w:r w:rsidR="003C4DC4">
        <w:rPr>
          <w:rFonts w:ascii="Times New Roman" w:hAnsi="Times New Roman"/>
          <w:sz w:val="24"/>
          <w:szCs w:val="24"/>
        </w:rPr>
        <w:t>as atividades de segurança</w:t>
      </w:r>
      <w:r w:rsidR="003B119C">
        <w:rPr>
          <w:rFonts w:ascii="Times New Roman" w:hAnsi="Times New Roman"/>
          <w:sz w:val="24"/>
          <w:szCs w:val="24"/>
        </w:rPr>
        <w:t>.</w:t>
      </w:r>
      <w:r w:rsidR="00713860">
        <w:rPr>
          <w:rFonts w:ascii="Times New Roman" w:hAnsi="Times New Roman"/>
          <w:sz w:val="24"/>
          <w:szCs w:val="24"/>
        </w:rPr>
        <w:t xml:space="preserve"> </w:t>
      </w:r>
    </w:p>
    <w:p w14:paraId="3209E30B" w14:textId="77777777" w:rsidR="003B119C" w:rsidRDefault="003B119C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59399" w14:textId="74888E87" w:rsidR="0003036C" w:rsidRPr="00165181" w:rsidRDefault="003B119C" w:rsidP="00713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Contratada</w:t>
      </w:r>
      <w:r w:rsidR="00713860">
        <w:rPr>
          <w:rFonts w:ascii="Times New Roman" w:hAnsi="Times New Roman"/>
          <w:sz w:val="24"/>
          <w:szCs w:val="24"/>
        </w:rPr>
        <w:t xml:space="preserve"> será previamente informad</w:t>
      </w:r>
      <w:r>
        <w:rPr>
          <w:rFonts w:ascii="Times New Roman" w:hAnsi="Times New Roman"/>
          <w:sz w:val="24"/>
          <w:szCs w:val="24"/>
        </w:rPr>
        <w:t>a</w:t>
      </w:r>
      <w:r w:rsidR="0071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meio</w:t>
      </w:r>
      <w:r w:rsidR="00713860">
        <w:rPr>
          <w:rFonts w:ascii="Times New Roman" w:hAnsi="Times New Roman"/>
          <w:sz w:val="24"/>
          <w:szCs w:val="24"/>
        </w:rPr>
        <w:t xml:space="preserve"> da assinatura da Ordem de Serviço, </w:t>
      </w:r>
      <w:r w:rsidR="003C4DC4">
        <w:rPr>
          <w:rFonts w:ascii="Times New Roman" w:hAnsi="Times New Roman"/>
          <w:sz w:val="24"/>
          <w:szCs w:val="24"/>
        </w:rPr>
        <w:t xml:space="preserve">emitido pela Secretaria Municipal de Segurança e Ordem Pública. </w:t>
      </w:r>
      <w:r w:rsidR="00713860">
        <w:rPr>
          <w:rFonts w:ascii="Times New Roman" w:hAnsi="Times New Roman"/>
          <w:sz w:val="24"/>
          <w:szCs w:val="24"/>
        </w:rPr>
        <w:t xml:space="preserve"> </w:t>
      </w:r>
    </w:p>
    <w:p w14:paraId="464C2042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7E6F59" w14:textId="5DC6E0F1" w:rsidR="0003036C" w:rsidRDefault="0003036C" w:rsidP="0003036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5181">
        <w:rPr>
          <w:rFonts w:ascii="Times New Roman" w:hAnsi="Times New Roman"/>
          <w:b/>
          <w:sz w:val="24"/>
          <w:szCs w:val="24"/>
          <w:shd w:val="clear" w:color="auto" w:fill="FFFFFF"/>
        </w:rPr>
        <w:t>CONDIÇÕES DE PAGAMENTO:</w:t>
      </w:r>
    </w:p>
    <w:p w14:paraId="31B05D63" w14:textId="77777777" w:rsidR="003B119C" w:rsidRPr="00165181" w:rsidRDefault="003B119C" w:rsidP="003B119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A828E57" w14:textId="2C42593B" w:rsidR="0003036C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181">
        <w:rPr>
          <w:rFonts w:ascii="Times New Roman" w:hAnsi="Times New Roman"/>
          <w:sz w:val="24"/>
          <w:szCs w:val="24"/>
          <w:shd w:val="clear" w:color="auto" w:fill="FFFFFF"/>
        </w:rPr>
        <w:t>Os pagamentos serão efetuados pela Prefeitura Municipal de Saquarema, por processo legal</w:t>
      </w:r>
      <w:r w:rsidR="003B119C">
        <w:rPr>
          <w:rFonts w:ascii="Times New Roman" w:hAnsi="Times New Roman"/>
          <w:sz w:val="24"/>
          <w:szCs w:val="24"/>
          <w:shd w:val="clear" w:color="auto" w:fill="FFFFFF"/>
        </w:rPr>
        <w:t>, utilizando processo administrativo.</w:t>
      </w:r>
    </w:p>
    <w:p w14:paraId="0865F498" w14:textId="4A651B9F" w:rsidR="003B119C" w:rsidRDefault="003B119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E189A4" w14:textId="1473B0B6" w:rsidR="003B119C" w:rsidRDefault="003B119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Como garantia de recebimento, a empresa deverá manter as mesmas condições de habilitação durante toda a vigência do instrumento contratual.</w:t>
      </w:r>
    </w:p>
    <w:p w14:paraId="354F0132" w14:textId="32EDB527" w:rsidR="003B119C" w:rsidRDefault="003B119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653B71" w14:textId="77777777" w:rsidR="003B119C" w:rsidRPr="00165181" w:rsidRDefault="003B119C" w:rsidP="003B11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181">
        <w:rPr>
          <w:rFonts w:ascii="Times New Roman" w:hAnsi="Times New Roman"/>
          <w:sz w:val="24"/>
          <w:szCs w:val="24"/>
          <w:shd w:val="clear" w:color="auto" w:fill="FFFFFF"/>
        </w:rPr>
        <w:t>O pagamento será efetuado no prazo máximo de 30 (trinta) dias após a emissão da nota fiscal, contados a partir da entrega do objeto discriminado nas respectivas ordens de fornecimento, mediante apresentação, aceitação e atesto do responsável pelo recebimento do objeto.</w:t>
      </w:r>
    </w:p>
    <w:p w14:paraId="1D9B4D64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9F4A821" w14:textId="4BA802C0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181">
        <w:rPr>
          <w:rFonts w:ascii="Times New Roman" w:hAnsi="Times New Roman"/>
          <w:sz w:val="24"/>
          <w:szCs w:val="24"/>
          <w:shd w:val="clear" w:color="auto" w:fill="FFFFFF"/>
        </w:rPr>
        <w:t xml:space="preserve">Em caso de irregularidade na emissão dos documentos fiscais, o prazo de pagamento será </w:t>
      </w:r>
      <w:r w:rsidR="003B119C">
        <w:rPr>
          <w:rFonts w:ascii="Times New Roman" w:hAnsi="Times New Roman"/>
          <w:sz w:val="24"/>
          <w:szCs w:val="24"/>
          <w:shd w:val="clear" w:color="auto" w:fill="FFFFFF"/>
        </w:rPr>
        <w:t xml:space="preserve">contado </w:t>
      </w:r>
      <w:r w:rsidRPr="00165181">
        <w:rPr>
          <w:rFonts w:ascii="Times New Roman" w:hAnsi="Times New Roman"/>
          <w:sz w:val="24"/>
          <w:szCs w:val="24"/>
          <w:shd w:val="clear" w:color="auto" w:fill="FFFFFF"/>
        </w:rPr>
        <w:t>a partir de sua reapresentação, desde que devidamente regularizados;</w:t>
      </w:r>
    </w:p>
    <w:p w14:paraId="69E2D9AB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7F0A5CD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1A2A41" w14:textId="2602F980" w:rsidR="003B119C" w:rsidRDefault="00CC7974" w:rsidP="003B119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QUALIFICAÇÃO TÉCNICA:</w:t>
      </w:r>
    </w:p>
    <w:p w14:paraId="5B2A70F9" w14:textId="77777777" w:rsidR="003B119C" w:rsidRPr="003B119C" w:rsidRDefault="003B119C" w:rsidP="003B119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C40F138" w14:textId="77777777" w:rsidR="003B119C" w:rsidRDefault="002D51F0" w:rsidP="002D51F0">
      <w:pPr>
        <w:pStyle w:val="SemEspaamento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lastRenderedPageBreak/>
        <w:t xml:space="preserve">De acordo com a Constituição Federal/88, ao tratar das licitações públicas, estabeleceu, em seu art. 37, XXI, somente poderão ser exigidas qualificações técnica e econômica indispensáveis ao cumprimento das obrigações. </w:t>
      </w:r>
    </w:p>
    <w:p w14:paraId="5F27D3EA" w14:textId="77777777" w:rsidR="003B119C" w:rsidRDefault="003B119C" w:rsidP="002D51F0">
      <w:pPr>
        <w:pStyle w:val="SemEspaamento"/>
        <w:rPr>
          <w:rFonts w:ascii="Times New Roman" w:hAnsi="Times New Roman"/>
          <w:sz w:val="24"/>
          <w:szCs w:val="24"/>
        </w:rPr>
      </w:pPr>
    </w:p>
    <w:p w14:paraId="7D868D3E" w14:textId="15F9A2DC" w:rsidR="002D51F0" w:rsidRDefault="002D51F0" w:rsidP="002D51F0">
      <w:pPr>
        <w:pStyle w:val="SemEspaamento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O art. 30 da Lei nº 8.666/93 estabelece, de forma exaustiva, os elementos referentes à qualificação técnica que poderá ser exigida no certame.</w:t>
      </w:r>
    </w:p>
    <w:p w14:paraId="0C84BADF" w14:textId="77777777" w:rsidR="003B119C" w:rsidRPr="00165181" w:rsidRDefault="003B119C" w:rsidP="002D51F0">
      <w:pPr>
        <w:pStyle w:val="SemEspaamento"/>
        <w:rPr>
          <w:rFonts w:ascii="Times New Roman" w:hAnsi="Times New Roman"/>
          <w:sz w:val="24"/>
          <w:szCs w:val="24"/>
        </w:rPr>
      </w:pPr>
    </w:p>
    <w:p w14:paraId="5985421C" w14:textId="10816190" w:rsidR="002D51F0" w:rsidRDefault="002D51F0" w:rsidP="002D51F0">
      <w:pPr>
        <w:pStyle w:val="SemEspaamento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 xml:space="preserve">Ainda sobre a qualificação técnica, a empresa deverá apresentar atestado de capacidade técnica compatível com o objeto deste </w:t>
      </w:r>
      <w:r w:rsidR="003B119C">
        <w:rPr>
          <w:rFonts w:ascii="Times New Roman" w:hAnsi="Times New Roman"/>
          <w:sz w:val="24"/>
          <w:szCs w:val="24"/>
        </w:rPr>
        <w:t>termo de referência</w:t>
      </w:r>
      <w:r w:rsidRPr="00165181">
        <w:rPr>
          <w:rFonts w:ascii="Times New Roman" w:hAnsi="Times New Roman"/>
          <w:sz w:val="24"/>
          <w:szCs w:val="24"/>
        </w:rPr>
        <w:t xml:space="preserve">, de forma que comprovem ter o licitante fornecido satisfatoriamente os serviços pertinentes e compatíveis com o objeto desta licitação. </w:t>
      </w:r>
    </w:p>
    <w:p w14:paraId="5B591C45" w14:textId="4D6F4F8F" w:rsidR="00CC7974" w:rsidRPr="00165181" w:rsidRDefault="00CC7974" w:rsidP="00CB53D1">
      <w:pPr>
        <w:pStyle w:val="SemEspaamento"/>
        <w:rPr>
          <w:rFonts w:ascii="Times New Roman" w:hAnsi="Times New Roman"/>
          <w:sz w:val="24"/>
          <w:szCs w:val="24"/>
        </w:rPr>
      </w:pPr>
    </w:p>
    <w:p w14:paraId="552A22F9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C83FF" w14:textId="77777777" w:rsidR="0003036C" w:rsidRPr="00165181" w:rsidRDefault="0003036C" w:rsidP="0003036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5181">
        <w:rPr>
          <w:rFonts w:ascii="Times New Roman" w:hAnsi="Times New Roman"/>
          <w:b/>
          <w:sz w:val="24"/>
          <w:szCs w:val="24"/>
        </w:rPr>
        <w:t>DOTAÇÃO ORÇAMENTÁRIA:</w:t>
      </w:r>
    </w:p>
    <w:p w14:paraId="45B0A9CC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81">
        <w:rPr>
          <w:rFonts w:ascii="Times New Roman" w:hAnsi="Times New Roman"/>
          <w:sz w:val="24"/>
          <w:szCs w:val="24"/>
        </w:rPr>
        <w:t>As despesas decorrentes da execução do objeto contratado correrão na seguinte dotação orçamentária:</w:t>
      </w:r>
    </w:p>
    <w:p w14:paraId="256EE0FC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9F046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color w:val="000000" w:themeColor="text1"/>
          <w:sz w:val="24"/>
          <w:szCs w:val="24"/>
        </w:rPr>
        <w:t>Fonte: 1533</w:t>
      </w:r>
    </w:p>
    <w:p w14:paraId="5D438744" w14:textId="362E05E6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color w:val="000000" w:themeColor="text1"/>
          <w:sz w:val="24"/>
          <w:szCs w:val="24"/>
        </w:rPr>
        <w:t>Programa: 23.695.00</w:t>
      </w:r>
      <w:r w:rsidR="00E57682" w:rsidRPr="00165181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1651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57682" w:rsidRPr="0016518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65181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E57682" w:rsidRPr="00165181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1651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A933BE" w14:textId="37711F90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color w:val="000000" w:themeColor="text1"/>
          <w:sz w:val="24"/>
          <w:szCs w:val="24"/>
        </w:rPr>
        <w:t>N/D: 3.3.90.39.</w:t>
      </w:r>
      <w:r w:rsidR="00152B47" w:rsidRPr="00165181">
        <w:rPr>
          <w:rFonts w:ascii="Times New Roman" w:hAnsi="Times New Roman"/>
          <w:color w:val="000000" w:themeColor="text1"/>
          <w:sz w:val="24"/>
          <w:szCs w:val="24"/>
        </w:rPr>
        <w:t>99</w:t>
      </w:r>
    </w:p>
    <w:p w14:paraId="269D4A7F" w14:textId="0C0B259F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color w:val="000000" w:themeColor="text1"/>
          <w:sz w:val="24"/>
          <w:szCs w:val="24"/>
        </w:rPr>
        <w:t xml:space="preserve">Ficha: </w:t>
      </w:r>
      <w:r w:rsidR="00152B47" w:rsidRPr="00165181">
        <w:rPr>
          <w:rFonts w:ascii="Times New Roman" w:hAnsi="Times New Roman"/>
          <w:color w:val="000000" w:themeColor="text1"/>
          <w:sz w:val="24"/>
          <w:szCs w:val="24"/>
        </w:rPr>
        <w:t>917</w:t>
      </w:r>
    </w:p>
    <w:p w14:paraId="7B3F9F2F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ABEFE" w14:textId="77777777" w:rsidR="0003036C" w:rsidRPr="00165181" w:rsidRDefault="0003036C" w:rsidP="00030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DE5EC" w14:textId="401D82EB" w:rsidR="0003036C" w:rsidRPr="00165181" w:rsidRDefault="0003036C" w:rsidP="00CC3113">
      <w:pPr>
        <w:pStyle w:val="PargrafodaList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81">
        <w:rPr>
          <w:rFonts w:ascii="Times New Roman" w:hAnsi="Times New Roman" w:cs="Times New Roman"/>
          <w:b/>
          <w:sz w:val="24"/>
          <w:szCs w:val="24"/>
        </w:rPr>
        <w:t>VALOR ESTIMADO:</w:t>
      </w:r>
    </w:p>
    <w:p w14:paraId="7716C8AD" w14:textId="77777777" w:rsidR="007C209B" w:rsidRPr="00165181" w:rsidRDefault="007C209B" w:rsidP="007C209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A6BCB" w14:textId="0F83DF9C" w:rsidR="0003036C" w:rsidRPr="00165181" w:rsidRDefault="0003036C" w:rsidP="00CC31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bCs/>
          <w:color w:val="000000" w:themeColor="text1"/>
          <w:sz w:val="24"/>
          <w:szCs w:val="24"/>
        </w:rPr>
        <w:t>O valor será informado após a pesquisa de preços e de mercado pelo Departamento de Compras do Município de Saquarema.</w:t>
      </w:r>
      <w:r w:rsidR="007C209B" w:rsidRPr="001651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contratada deverá utilizar somente as rubricas que refletem as suas reais obrigações tributárias, previdenciárias (inclusive relativo acidente de trabalho), encargos sociais, fiscais, comerciais ou de qualquer natureza, vale-transporte e refeição, EPI, uniformes e equipamentos, bem como o seu respectivo lucro, não se admitindo, a qualquer título, acréscimo sobre o valor proposto.</w:t>
      </w:r>
    </w:p>
    <w:p w14:paraId="51262F6C" w14:textId="77777777" w:rsidR="00760CA9" w:rsidRPr="00165181" w:rsidRDefault="00760CA9" w:rsidP="00CC31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54A2286" w14:textId="581B2B4C" w:rsidR="00253C1E" w:rsidRPr="00165181" w:rsidRDefault="00253C1E" w:rsidP="00CC31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58DA6D" w14:textId="74058F85" w:rsidR="00253C1E" w:rsidRPr="00165181" w:rsidRDefault="00165181" w:rsidP="001651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181">
        <w:rPr>
          <w:rFonts w:ascii="Times New Roman" w:hAnsi="Times New Roman"/>
          <w:b/>
          <w:color w:val="000000" w:themeColor="text1"/>
          <w:sz w:val="24"/>
          <w:szCs w:val="24"/>
        </w:rPr>
        <w:t>25.</w:t>
      </w:r>
      <w:r w:rsidR="000608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3C1E" w:rsidRPr="00165181">
        <w:rPr>
          <w:rFonts w:ascii="Times New Roman" w:hAnsi="Times New Roman"/>
          <w:b/>
          <w:color w:val="000000" w:themeColor="text1"/>
          <w:sz w:val="24"/>
          <w:szCs w:val="24"/>
        </w:rPr>
        <w:t>DO REAJUSTE:</w:t>
      </w:r>
    </w:p>
    <w:p w14:paraId="3CF0CE9E" w14:textId="77777777" w:rsidR="00253C1E" w:rsidRPr="00165181" w:rsidRDefault="00253C1E" w:rsidP="00253C1E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5420BB" w14:textId="23251A33" w:rsidR="00253C1E" w:rsidRDefault="00253C1E" w:rsidP="00253C1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16518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  <w:t>O reajustamento dos preços poderá ser processado anualmente, sendo o primeiro concedido depois de transcorrido 12 (doze) meses da data de assinatura do Contrato Administrativo com esta Municipalidade. O Índice de reajuste será de acordo com o IPCA dos últimos 12 (doze) meses.</w:t>
      </w:r>
      <w:r w:rsidR="00E459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616AE80C" w14:textId="5D55062D" w:rsidR="00E459FF" w:rsidRDefault="00E459FF" w:rsidP="00253C1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21DAC2D1" w14:textId="23EB03E0" w:rsidR="00E459FF" w:rsidRPr="00165181" w:rsidRDefault="00E459FF" w:rsidP="00E459FF">
      <w:pPr>
        <w:pStyle w:val="PargrafodaLista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t-BR"/>
        </w:rPr>
        <w:t>Saquarema, 17 de janeiro 2023.</w:t>
      </w:r>
    </w:p>
    <w:p w14:paraId="32871930" w14:textId="77777777" w:rsidR="007C209B" w:rsidRPr="00165181" w:rsidRDefault="007C209B" w:rsidP="00CC31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7C1AC2E" w14:textId="5CF086BF" w:rsidR="00165181" w:rsidRDefault="00165181" w:rsidP="002D51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A5BA71" w14:textId="77777777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7BE5E" w14:textId="652F221E" w:rsidR="00165181" w:rsidRDefault="00165181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CD068" w14:textId="16914F8B" w:rsidR="00165181" w:rsidRDefault="003C4DC4" w:rsidP="0031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CC">
        <w:rPr>
          <w:rFonts w:ascii="Times New Roman" w:hAnsi="Times New Roman"/>
          <w:b/>
          <w:bCs/>
          <w:sz w:val="24"/>
          <w:szCs w:val="24"/>
        </w:rPr>
        <w:t>Pedro Paulo Almeida Pinto de Andrade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3144CC">
        <w:rPr>
          <w:rFonts w:ascii="Times New Roman" w:hAnsi="Times New Roman"/>
          <w:sz w:val="24"/>
          <w:szCs w:val="24"/>
        </w:rPr>
        <w:t xml:space="preserve">Elaborador do Termo de Referência </w:t>
      </w:r>
      <w:r w:rsidR="003144CC">
        <w:rPr>
          <w:rFonts w:ascii="Times New Roman" w:hAnsi="Times New Roman"/>
          <w:sz w:val="24"/>
          <w:szCs w:val="24"/>
        </w:rPr>
        <w:br/>
        <w:t xml:space="preserve">Matrícula: 930720-2 </w:t>
      </w:r>
      <w:r w:rsidR="003144CC">
        <w:rPr>
          <w:rFonts w:ascii="Times New Roman" w:hAnsi="Times New Roman"/>
          <w:sz w:val="24"/>
          <w:szCs w:val="24"/>
        </w:rPr>
        <w:br/>
      </w:r>
      <w:r w:rsidR="003144CC">
        <w:rPr>
          <w:rFonts w:ascii="Times New Roman" w:hAnsi="Times New Roman"/>
          <w:sz w:val="24"/>
          <w:szCs w:val="24"/>
        </w:rPr>
        <w:br/>
      </w:r>
      <w:r w:rsidR="003144CC">
        <w:rPr>
          <w:rFonts w:ascii="Times New Roman" w:hAnsi="Times New Roman"/>
          <w:sz w:val="24"/>
          <w:szCs w:val="24"/>
        </w:rPr>
        <w:br/>
      </w:r>
      <w:r w:rsidR="003144CC">
        <w:rPr>
          <w:rFonts w:ascii="Times New Roman" w:hAnsi="Times New Roman"/>
          <w:sz w:val="24"/>
          <w:szCs w:val="24"/>
        </w:rPr>
        <w:br/>
      </w:r>
      <w:r w:rsidR="003144CC">
        <w:rPr>
          <w:rFonts w:ascii="Times New Roman" w:hAnsi="Times New Roman"/>
          <w:sz w:val="24"/>
          <w:szCs w:val="24"/>
        </w:rPr>
        <w:br/>
      </w:r>
      <w:r w:rsidR="003144CC" w:rsidRPr="003144CC">
        <w:rPr>
          <w:rFonts w:ascii="Times New Roman" w:hAnsi="Times New Roman"/>
          <w:b/>
          <w:bCs/>
          <w:sz w:val="24"/>
          <w:szCs w:val="24"/>
        </w:rPr>
        <w:t>Evanildo Andrade dos Santos</w:t>
      </w:r>
      <w:r w:rsidR="003144CC">
        <w:rPr>
          <w:rFonts w:ascii="Times New Roman" w:hAnsi="Times New Roman"/>
          <w:sz w:val="24"/>
          <w:szCs w:val="24"/>
        </w:rPr>
        <w:br/>
        <w:t xml:space="preserve">Secretário Municipal de Segurança e Ordem Pública </w:t>
      </w:r>
      <w:r w:rsidR="003144CC">
        <w:rPr>
          <w:rFonts w:ascii="Times New Roman" w:hAnsi="Times New Roman"/>
          <w:sz w:val="24"/>
          <w:szCs w:val="24"/>
        </w:rPr>
        <w:br/>
        <w:t>Matrícula: 959817-1</w:t>
      </w:r>
    </w:p>
    <w:p w14:paraId="500E9C32" w14:textId="00AA5F2C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11DB93" w14:textId="7F215FE8" w:rsidR="00E459FF" w:rsidRDefault="00E459FF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6933E4" w14:textId="64F88393" w:rsidR="00E459FF" w:rsidRDefault="00E459FF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DC7EC3" w14:textId="77777777" w:rsidR="00E459FF" w:rsidRDefault="00E459FF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8EDA6" w14:textId="1451A2F8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5B746" w14:textId="79B4C53A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F493E" w14:textId="2AA99D13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FBBBAB" w14:textId="1F5B59D4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91D12B" w14:textId="0B12061D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812F72" w14:textId="700608FE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3FDA6" w14:textId="72768911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75411E" w14:textId="5550041F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BB0C80" w14:textId="17DB7247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BBD74C" w14:textId="393F5FB8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7D8E7" w14:textId="12590590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373183" w14:textId="6C736460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EA565" w14:textId="757BEA88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15141" w14:textId="37F6E92E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5C56E4" w14:textId="77777777" w:rsidR="00C15F5E" w:rsidRDefault="00C15F5E" w:rsidP="002D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45CC7E" w14:textId="77777777" w:rsidR="007B60CC" w:rsidRDefault="007B60CC" w:rsidP="00C26669">
      <w:pPr>
        <w:rPr>
          <w:rFonts w:ascii="Times New Roman" w:hAnsi="Times New Roman"/>
          <w:sz w:val="24"/>
          <w:szCs w:val="24"/>
        </w:rPr>
      </w:pPr>
    </w:p>
    <w:sectPr w:rsidR="007B60CC" w:rsidSect="00B66986">
      <w:headerReference w:type="default" r:id="rId10"/>
      <w:pgSz w:w="11906" w:h="16838"/>
      <w:pgMar w:top="720" w:right="720" w:bottom="227" w:left="72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A0FB" w14:textId="77777777" w:rsidR="00996340" w:rsidRDefault="00996340" w:rsidP="00636DFF">
      <w:pPr>
        <w:spacing w:after="0" w:line="240" w:lineRule="auto"/>
      </w:pPr>
      <w:r>
        <w:separator/>
      </w:r>
    </w:p>
  </w:endnote>
  <w:endnote w:type="continuationSeparator" w:id="0">
    <w:p w14:paraId="7DD94A5E" w14:textId="77777777" w:rsidR="00996340" w:rsidRDefault="00996340" w:rsidP="006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C1C0" w14:textId="77777777" w:rsidR="00996340" w:rsidRDefault="00996340" w:rsidP="00636DFF">
      <w:pPr>
        <w:spacing w:after="0" w:line="240" w:lineRule="auto"/>
      </w:pPr>
      <w:r>
        <w:separator/>
      </w:r>
    </w:p>
  </w:footnote>
  <w:footnote w:type="continuationSeparator" w:id="0">
    <w:p w14:paraId="43D600E9" w14:textId="77777777" w:rsidR="00996340" w:rsidRDefault="00996340" w:rsidP="0063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A3C8" w14:textId="77777777" w:rsidR="00951AB8" w:rsidRDefault="00951AB8" w:rsidP="00B66986">
    <w:pPr>
      <w:pStyle w:val="Cabealho"/>
      <w:ind w:left="-70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92332" wp14:editId="7DF7F4A0">
              <wp:simplePos x="0" y="0"/>
              <wp:positionH relativeFrom="column">
                <wp:posOffset>742950</wp:posOffset>
              </wp:positionH>
              <wp:positionV relativeFrom="paragraph">
                <wp:posOffset>290830</wp:posOffset>
              </wp:positionV>
              <wp:extent cx="3581400" cy="6477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8C6FC" w14:textId="77777777" w:rsidR="00951AB8" w:rsidRPr="009D0960" w:rsidRDefault="00951AB8" w:rsidP="00A52330">
                          <w:pPr>
                            <w:pStyle w:val="SemEspaamento"/>
                            <w:rPr>
                              <w:sz w:val="24"/>
                              <w:szCs w:val="24"/>
                            </w:rPr>
                          </w:pPr>
                          <w:r w:rsidRPr="009D0960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14:paraId="7DE6A78E" w14:textId="77777777" w:rsidR="00951AB8" w:rsidRPr="009D0960" w:rsidRDefault="00951AB8" w:rsidP="00A52330">
                          <w:pPr>
                            <w:pStyle w:val="SemEspaamento"/>
                            <w:rPr>
                              <w:sz w:val="24"/>
                              <w:szCs w:val="24"/>
                            </w:rPr>
                          </w:pPr>
                          <w:r w:rsidRPr="009D0960">
                            <w:rPr>
                              <w:sz w:val="24"/>
                              <w:szCs w:val="24"/>
                            </w:rPr>
                            <w:t>Prefeitura de Saquarema</w:t>
                          </w:r>
                        </w:p>
                        <w:p w14:paraId="14B6F617" w14:textId="292B7FC5" w:rsidR="00951AB8" w:rsidRPr="009D0960" w:rsidRDefault="00951AB8" w:rsidP="00A52330">
                          <w:pPr>
                            <w:pStyle w:val="SemEspaamento"/>
                            <w:rPr>
                              <w:sz w:val="24"/>
                              <w:szCs w:val="24"/>
                            </w:rPr>
                          </w:pPr>
                          <w:r w:rsidRPr="009D0960">
                            <w:rPr>
                              <w:sz w:val="24"/>
                              <w:szCs w:val="24"/>
                            </w:rPr>
                            <w:t xml:space="preserve">Secretaria Municipal </w:t>
                          </w:r>
                          <w:r w:rsidR="00C57633">
                            <w:rPr>
                              <w:sz w:val="24"/>
                              <w:szCs w:val="24"/>
                            </w:rPr>
                            <w:t xml:space="preserve">Segurança e Ordem Pública </w:t>
                          </w:r>
                        </w:p>
                        <w:p w14:paraId="4A0B7B70" w14:textId="77777777" w:rsidR="00951AB8" w:rsidRDefault="00951AB8" w:rsidP="00A5233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58B6289" w14:textId="77777777" w:rsidR="00951AB8" w:rsidRPr="00A52330" w:rsidRDefault="00951AB8" w:rsidP="00A5233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ços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 Públicos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e Transporte</w:t>
                          </w:r>
                          <w:r w:rsidRPr="00A52330">
                            <w:rPr>
                              <w:sz w:val="20"/>
                              <w:szCs w:val="20"/>
                            </w:rPr>
                            <w:t xml:space="preserve"> Governo</w:t>
                          </w:r>
                        </w:p>
                        <w:p w14:paraId="3F4FFC5C" w14:textId="77777777" w:rsidR="00951AB8" w:rsidRPr="00636DFF" w:rsidRDefault="00951AB8" w:rsidP="00A5233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FE9233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8.5pt;margin-top:22.9pt;width:28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ezCwIAAPY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" stroked="f">
              <v:textbox>
                <w:txbxContent>
                  <w:p w14:paraId="78A8C6FC" w14:textId="77777777" w:rsidR="00951AB8" w:rsidRPr="009D0960" w:rsidRDefault="00951AB8" w:rsidP="00A52330">
                    <w:pPr>
                      <w:pStyle w:val="SemEspaamento"/>
                      <w:rPr>
                        <w:sz w:val="24"/>
                        <w:szCs w:val="24"/>
                      </w:rPr>
                    </w:pPr>
                    <w:r w:rsidRPr="009D0960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14:paraId="7DE6A78E" w14:textId="77777777" w:rsidR="00951AB8" w:rsidRPr="009D0960" w:rsidRDefault="00951AB8" w:rsidP="00A52330">
                    <w:pPr>
                      <w:pStyle w:val="SemEspaamento"/>
                      <w:rPr>
                        <w:sz w:val="24"/>
                        <w:szCs w:val="24"/>
                      </w:rPr>
                    </w:pPr>
                    <w:r w:rsidRPr="009D0960">
                      <w:rPr>
                        <w:sz w:val="24"/>
                        <w:szCs w:val="24"/>
                      </w:rPr>
                      <w:t>Prefeitura de Saquarema</w:t>
                    </w:r>
                  </w:p>
                  <w:p w14:paraId="14B6F617" w14:textId="292B7FC5" w:rsidR="00951AB8" w:rsidRPr="009D0960" w:rsidRDefault="00951AB8" w:rsidP="00A52330">
                    <w:pPr>
                      <w:pStyle w:val="SemEspaamento"/>
                      <w:rPr>
                        <w:sz w:val="24"/>
                        <w:szCs w:val="24"/>
                      </w:rPr>
                    </w:pPr>
                    <w:r w:rsidRPr="009D0960">
                      <w:rPr>
                        <w:sz w:val="24"/>
                        <w:szCs w:val="24"/>
                      </w:rPr>
                      <w:t xml:space="preserve">Secretaria Municipal </w:t>
                    </w:r>
                    <w:r w:rsidR="00C57633">
                      <w:rPr>
                        <w:sz w:val="24"/>
                        <w:szCs w:val="24"/>
                      </w:rPr>
                      <w:t xml:space="preserve">Segurança e Ordem Pública </w:t>
                    </w:r>
                  </w:p>
                  <w:p w14:paraId="4A0B7B70" w14:textId="77777777" w:rsidR="00951AB8" w:rsidRDefault="00951AB8" w:rsidP="00A5233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358B6289" w14:textId="77777777" w:rsidR="00951AB8" w:rsidRPr="00A52330" w:rsidRDefault="00951AB8" w:rsidP="00A5233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ços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Públicos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e Transporte</w:t>
                    </w:r>
                    <w:r w:rsidRPr="00A52330">
                      <w:rPr>
                        <w:sz w:val="20"/>
                        <w:szCs w:val="20"/>
                      </w:rPr>
                      <w:t xml:space="preserve"> Governo</w:t>
                    </w:r>
                  </w:p>
                  <w:p w14:paraId="3F4FFC5C" w14:textId="77777777" w:rsidR="00951AB8" w:rsidRPr="00636DFF" w:rsidRDefault="00951AB8" w:rsidP="00A5233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C70988F" wp14:editId="7699784B">
          <wp:extent cx="7500786" cy="110553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Saquarema-Timbrado-A4-Verde -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077" cy="115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21556" w14:textId="77777777" w:rsidR="00951AB8" w:rsidRDefault="00951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891539"/>
    <w:multiLevelType w:val="hybridMultilevel"/>
    <w:tmpl w:val="B74ED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4B2C"/>
    <w:multiLevelType w:val="hybridMultilevel"/>
    <w:tmpl w:val="3D8EB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BA8"/>
    <w:multiLevelType w:val="hybridMultilevel"/>
    <w:tmpl w:val="279CD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5009"/>
    <w:multiLevelType w:val="hybridMultilevel"/>
    <w:tmpl w:val="7D3A960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64B126D"/>
    <w:multiLevelType w:val="hybridMultilevel"/>
    <w:tmpl w:val="B3322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254DE"/>
    <w:multiLevelType w:val="hybridMultilevel"/>
    <w:tmpl w:val="263C5466"/>
    <w:lvl w:ilvl="0" w:tplc="97E46E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D2E"/>
    <w:multiLevelType w:val="hybridMultilevel"/>
    <w:tmpl w:val="E13EBF7A"/>
    <w:lvl w:ilvl="0" w:tplc="2E944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61DD0"/>
    <w:multiLevelType w:val="hybridMultilevel"/>
    <w:tmpl w:val="B1D6FF28"/>
    <w:lvl w:ilvl="0" w:tplc="FD8A3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3B83"/>
    <w:multiLevelType w:val="hybridMultilevel"/>
    <w:tmpl w:val="0E32F64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254A5"/>
    <w:multiLevelType w:val="hybridMultilevel"/>
    <w:tmpl w:val="1F5439A8"/>
    <w:lvl w:ilvl="0" w:tplc="906E3170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97DCA"/>
    <w:multiLevelType w:val="hybridMultilevel"/>
    <w:tmpl w:val="0E8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209"/>
    <w:multiLevelType w:val="hybridMultilevel"/>
    <w:tmpl w:val="2B4EABE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725BE"/>
    <w:multiLevelType w:val="hybridMultilevel"/>
    <w:tmpl w:val="279CD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6D38"/>
    <w:multiLevelType w:val="hybridMultilevel"/>
    <w:tmpl w:val="4B5A4C42"/>
    <w:lvl w:ilvl="0" w:tplc="D57ECD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293C"/>
    <w:multiLevelType w:val="hybridMultilevel"/>
    <w:tmpl w:val="37925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74984"/>
    <w:multiLevelType w:val="hybridMultilevel"/>
    <w:tmpl w:val="28C43588"/>
    <w:lvl w:ilvl="0" w:tplc="7C067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2981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32FB"/>
    <w:multiLevelType w:val="hybridMultilevel"/>
    <w:tmpl w:val="0AF0F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1899"/>
    <w:multiLevelType w:val="hybridMultilevel"/>
    <w:tmpl w:val="E80A7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79E"/>
    <w:multiLevelType w:val="hybridMultilevel"/>
    <w:tmpl w:val="4F9A346C"/>
    <w:lvl w:ilvl="0" w:tplc="2E944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51ABC"/>
    <w:multiLevelType w:val="multilevel"/>
    <w:tmpl w:val="BEFA2E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144AED"/>
    <w:multiLevelType w:val="hybridMultilevel"/>
    <w:tmpl w:val="39B4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D27BF"/>
    <w:multiLevelType w:val="hybridMultilevel"/>
    <w:tmpl w:val="0930ED6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042AE4"/>
    <w:multiLevelType w:val="hybridMultilevel"/>
    <w:tmpl w:val="29786DB4"/>
    <w:lvl w:ilvl="0" w:tplc="3446B67A">
      <w:start w:val="1"/>
      <w:numFmt w:val="lowerLetter"/>
      <w:lvlText w:val="%1)"/>
      <w:lvlJc w:val="left"/>
      <w:pPr>
        <w:ind w:left="982" w:hanging="295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t-PT" w:eastAsia="en-US" w:bidi="ar-SA"/>
      </w:rPr>
    </w:lvl>
    <w:lvl w:ilvl="1" w:tplc="DC809406">
      <w:numFmt w:val="bullet"/>
      <w:lvlText w:val="•"/>
      <w:lvlJc w:val="left"/>
      <w:pPr>
        <w:ind w:left="1998" w:hanging="295"/>
      </w:pPr>
      <w:rPr>
        <w:rFonts w:hint="default"/>
        <w:lang w:val="pt-PT" w:eastAsia="en-US" w:bidi="ar-SA"/>
      </w:rPr>
    </w:lvl>
    <w:lvl w:ilvl="2" w:tplc="2BA83814">
      <w:numFmt w:val="bullet"/>
      <w:lvlText w:val="•"/>
      <w:lvlJc w:val="left"/>
      <w:pPr>
        <w:ind w:left="3017" w:hanging="295"/>
      </w:pPr>
      <w:rPr>
        <w:rFonts w:hint="default"/>
        <w:lang w:val="pt-PT" w:eastAsia="en-US" w:bidi="ar-SA"/>
      </w:rPr>
    </w:lvl>
    <w:lvl w:ilvl="3" w:tplc="D9CE5E98">
      <w:numFmt w:val="bullet"/>
      <w:lvlText w:val="•"/>
      <w:lvlJc w:val="left"/>
      <w:pPr>
        <w:ind w:left="4035" w:hanging="295"/>
      </w:pPr>
      <w:rPr>
        <w:rFonts w:hint="default"/>
        <w:lang w:val="pt-PT" w:eastAsia="en-US" w:bidi="ar-SA"/>
      </w:rPr>
    </w:lvl>
    <w:lvl w:ilvl="4" w:tplc="51627096">
      <w:numFmt w:val="bullet"/>
      <w:lvlText w:val="•"/>
      <w:lvlJc w:val="left"/>
      <w:pPr>
        <w:ind w:left="5054" w:hanging="295"/>
      </w:pPr>
      <w:rPr>
        <w:rFonts w:hint="default"/>
        <w:lang w:val="pt-PT" w:eastAsia="en-US" w:bidi="ar-SA"/>
      </w:rPr>
    </w:lvl>
    <w:lvl w:ilvl="5" w:tplc="AB2C43A0">
      <w:numFmt w:val="bullet"/>
      <w:lvlText w:val="•"/>
      <w:lvlJc w:val="left"/>
      <w:pPr>
        <w:ind w:left="6073" w:hanging="295"/>
      </w:pPr>
      <w:rPr>
        <w:rFonts w:hint="default"/>
        <w:lang w:val="pt-PT" w:eastAsia="en-US" w:bidi="ar-SA"/>
      </w:rPr>
    </w:lvl>
    <w:lvl w:ilvl="6" w:tplc="B28C5A8C">
      <w:numFmt w:val="bullet"/>
      <w:lvlText w:val="•"/>
      <w:lvlJc w:val="left"/>
      <w:pPr>
        <w:ind w:left="7091" w:hanging="295"/>
      </w:pPr>
      <w:rPr>
        <w:rFonts w:hint="default"/>
        <w:lang w:val="pt-PT" w:eastAsia="en-US" w:bidi="ar-SA"/>
      </w:rPr>
    </w:lvl>
    <w:lvl w:ilvl="7" w:tplc="373ED0F4">
      <w:numFmt w:val="bullet"/>
      <w:lvlText w:val="•"/>
      <w:lvlJc w:val="left"/>
      <w:pPr>
        <w:ind w:left="8110" w:hanging="295"/>
      </w:pPr>
      <w:rPr>
        <w:rFonts w:hint="default"/>
        <w:lang w:val="pt-PT" w:eastAsia="en-US" w:bidi="ar-SA"/>
      </w:rPr>
    </w:lvl>
    <w:lvl w:ilvl="8" w:tplc="C29689CA">
      <w:numFmt w:val="bullet"/>
      <w:lvlText w:val="•"/>
      <w:lvlJc w:val="left"/>
      <w:pPr>
        <w:ind w:left="9129" w:hanging="295"/>
      </w:pPr>
      <w:rPr>
        <w:rFonts w:hint="default"/>
        <w:lang w:val="pt-PT" w:eastAsia="en-US" w:bidi="ar-SA"/>
      </w:rPr>
    </w:lvl>
  </w:abstractNum>
  <w:abstractNum w:abstractNumId="24" w15:restartNumberingAfterBreak="0">
    <w:nsid w:val="3CE8631A"/>
    <w:multiLevelType w:val="hybridMultilevel"/>
    <w:tmpl w:val="7BE6B6A6"/>
    <w:lvl w:ilvl="0" w:tplc="9D08C03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156F1"/>
    <w:multiLevelType w:val="hybridMultilevel"/>
    <w:tmpl w:val="4B9E51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9577E"/>
    <w:multiLevelType w:val="hybridMultilevel"/>
    <w:tmpl w:val="28C43588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C02E7"/>
    <w:multiLevelType w:val="hybridMultilevel"/>
    <w:tmpl w:val="17440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20FBC"/>
    <w:multiLevelType w:val="hybridMultilevel"/>
    <w:tmpl w:val="972887D4"/>
    <w:lvl w:ilvl="0" w:tplc="5604529C">
      <w:start w:val="27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87DF2"/>
    <w:multiLevelType w:val="hybridMultilevel"/>
    <w:tmpl w:val="2794A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239DD"/>
    <w:multiLevelType w:val="hybridMultilevel"/>
    <w:tmpl w:val="23A27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26239"/>
    <w:multiLevelType w:val="hybridMultilevel"/>
    <w:tmpl w:val="862838E4"/>
    <w:lvl w:ilvl="0" w:tplc="377E3472">
      <w:start w:val="19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B169B"/>
    <w:multiLevelType w:val="hybridMultilevel"/>
    <w:tmpl w:val="BA92EB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31F4"/>
    <w:multiLevelType w:val="hybridMultilevel"/>
    <w:tmpl w:val="279CD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0525D"/>
    <w:multiLevelType w:val="hybridMultilevel"/>
    <w:tmpl w:val="62826E38"/>
    <w:lvl w:ilvl="0" w:tplc="3C5AD420">
      <w:start w:val="27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B5302"/>
    <w:multiLevelType w:val="hybridMultilevel"/>
    <w:tmpl w:val="2FE2634C"/>
    <w:lvl w:ilvl="0" w:tplc="C3006D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E4AC7"/>
    <w:multiLevelType w:val="hybridMultilevel"/>
    <w:tmpl w:val="DFA0906A"/>
    <w:lvl w:ilvl="0" w:tplc="5D389E2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208A"/>
    <w:multiLevelType w:val="hybridMultilevel"/>
    <w:tmpl w:val="CF628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ECE"/>
    <w:multiLevelType w:val="hybridMultilevel"/>
    <w:tmpl w:val="F5C2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21778"/>
    <w:multiLevelType w:val="hybridMultilevel"/>
    <w:tmpl w:val="78943DDC"/>
    <w:lvl w:ilvl="0" w:tplc="5CB6483C">
      <w:start w:val="19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F0869"/>
    <w:multiLevelType w:val="hybridMultilevel"/>
    <w:tmpl w:val="BB10E1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90226E"/>
    <w:multiLevelType w:val="hybridMultilevel"/>
    <w:tmpl w:val="5906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47E9D"/>
    <w:multiLevelType w:val="hybridMultilevel"/>
    <w:tmpl w:val="D8CE0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2040"/>
    <w:multiLevelType w:val="hybridMultilevel"/>
    <w:tmpl w:val="D526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7"/>
  </w:num>
  <w:num w:numId="4">
    <w:abstractNumId w:val="5"/>
  </w:num>
  <w:num w:numId="5">
    <w:abstractNumId w:val="21"/>
  </w:num>
  <w:num w:numId="6">
    <w:abstractNumId w:val="29"/>
  </w:num>
  <w:num w:numId="7">
    <w:abstractNumId w:val="4"/>
  </w:num>
  <w:num w:numId="8">
    <w:abstractNumId w:val="11"/>
  </w:num>
  <w:num w:numId="9">
    <w:abstractNumId w:val="41"/>
  </w:num>
  <w:num w:numId="10">
    <w:abstractNumId w:val="2"/>
  </w:num>
  <w:num w:numId="11">
    <w:abstractNumId w:val="43"/>
  </w:num>
  <w:num w:numId="12">
    <w:abstractNumId w:val="27"/>
  </w:num>
  <w:num w:numId="13">
    <w:abstractNumId w:val="13"/>
  </w:num>
  <w:num w:numId="14">
    <w:abstractNumId w:val="3"/>
  </w:num>
  <w:num w:numId="15">
    <w:abstractNumId w:val="33"/>
  </w:num>
  <w:num w:numId="16">
    <w:abstractNumId w:val="36"/>
  </w:num>
  <w:num w:numId="17">
    <w:abstractNumId w:val="20"/>
  </w:num>
  <w:num w:numId="18">
    <w:abstractNumId w:val="35"/>
  </w:num>
  <w:num w:numId="19">
    <w:abstractNumId w:val="31"/>
  </w:num>
  <w:num w:numId="20">
    <w:abstractNumId w:val="9"/>
  </w:num>
  <w:num w:numId="21">
    <w:abstractNumId w:val="28"/>
  </w:num>
  <w:num w:numId="22">
    <w:abstractNumId w:val="34"/>
  </w:num>
  <w:num w:numId="23">
    <w:abstractNumId w:val="39"/>
  </w:num>
  <w:num w:numId="24">
    <w:abstractNumId w:val="8"/>
  </w:num>
  <w:num w:numId="25">
    <w:abstractNumId w:val="42"/>
  </w:num>
  <w:num w:numId="26">
    <w:abstractNumId w:val="17"/>
  </w:num>
  <w:num w:numId="27">
    <w:abstractNumId w:val="18"/>
  </w:num>
  <w:num w:numId="28">
    <w:abstractNumId w:val="6"/>
  </w:num>
  <w:num w:numId="29">
    <w:abstractNumId w:val="23"/>
  </w:num>
  <w:num w:numId="30">
    <w:abstractNumId w:val="0"/>
  </w:num>
  <w:num w:numId="31">
    <w:abstractNumId w:val="10"/>
  </w:num>
  <w:num w:numId="32">
    <w:abstractNumId w:val="14"/>
  </w:num>
  <w:num w:numId="33">
    <w:abstractNumId w:val="12"/>
  </w:num>
  <w:num w:numId="34">
    <w:abstractNumId w:val="24"/>
  </w:num>
  <w:num w:numId="35">
    <w:abstractNumId w:val="19"/>
  </w:num>
  <w:num w:numId="36">
    <w:abstractNumId w:val="7"/>
  </w:num>
  <w:num w:numId="37">
    <w:abstractNumId w:val="16"/>
  </w:num>
  <w:num w:numId="38">
    <w:abstractNumId w:val="32"/>
  </w:num>
  <w:num w:numId="39">
    <w:abstractNumId w:val="22"/>
  </w:num>
  <w:num w:numId="40">
    <w:abstractNumId w:val="25"/>
  </w:num>
  <w:num w:numId="41">
    <w:abstractNumId w:val="40"/>
  </w:num>
  <w:num w:numId="42">
    <w:abstractNumId w:val="38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FF"/>
    <w:rsid w:val="00002310"/>
    <w:rsid w:val="00012CC4"/>
    <w:rsid w:val="000132CA"/>
    <w:rsid w:val="0003036C"/>
    <w:rsid w:val="00030E5F"/>
    <w:rsid w:val="00032A5D"/>
    <w:rsid w:val="0003482D"/>
    <w:rsid w:val="000359F0"/>
    <w:rsid w:val="0004025B"/>
    <w:rsid w:val="000447E5"/>
    <w:rsid w:val="00045CA9"/>
    <w:rsid w:val="00046C9C"/>
    <w:rsid w:val="00047082"/>
    <w:rsid w:val="0005294F"/>
    <w:rsid w:val="00053101"/>
    <w:rsid w:val="00053550"/>
    <w:rsid w:val="00057F5B"/>
    <w:rsid w:val="000608BB"/>
    <w:rsid w:val="000652D9"/>
    <w:rsid w:val="00067064"/>
    <w:rsid w:val="00077418"/>
    <w:rsid w:val="00084562"/>
    <w:rsid w:val="00087088"/>
    <w:rsid w:val="00087186"/>
    <w:rsid w:val="000963D7"/>
    <w:rsid w:val="0009793F"/>
    <w:rsid w:val="000A1C62"/>
    <w:rsid w:val="000A3985"/>
    <w:rsid w:val="000A4FCE"/>
    <w:rsid w:val="000A5933"/>
    <w:rsid w:val="000A6486"/>
    <w:rsid w:val="000B0E30"/>
    <w:rsid w:val="000B3411"/>
    <w:rsid w:val="000B4BC9"/>
    <w:rsid w:val="000B53FD"/>
    <w:rsid w:val="000B5777"/>
    <w:rsid w:val="000C755C"/>
    <w:rsid w:val="000D0227"/>
    <w:rsid w:val="000D039B"/>
    <w:rsid w:val="000D0970"/>
    <w:rsid w:val="000D0AEC"/>
    <w:rsid w:val="000D2509"/>
    <w:rsid w:val="000D712E"/>
    <w:rsid w:val="000E5117"/>
    <w:rsid w:val="000F02EB"/>
    <w:rsid w:val="000F2626"/>
    <w:rsid w:val="0010406B"/>
    <w:rsid w:val="001108DF"/>
    <w:rsid w:val="0011286C"/>
    <w:rsid w:val="0011570C"/>
    <w:rsid w:val="00121537"/>
    <w:rsid w:val="001321B8"/>
    <w:rsid w:val="001365D8"/>
    <w:rsid w:val="00142F1D"/>
    <w:rsid w:val="00143AF0"/>
    <w:rsid w:val="00145416"/>
    <w:rsid w:val="00145CED"/>
    <w:rsid w:val="001506E7"/>
    <w:rsid w:val="00151F8C"/>
    <w:rsid w:val="00152B47"/>
    <w:rsid w:val="00153FD0"/>
    <w:rsid w:val="00162555"/>
    <w:rsid w:val="00165181"/>
    <w:rsid w:val="00165987"/>
    <w:rsid w:val="00165C31"/>
    <w:rsid w:val="001669BC"/>
    <w:rsid w:val="00173AB7"/>
    <w:rsid w:val="00176149"/>
    <w:rsid w:val="001907A5"/>
    <w:rsid w:val="00195E60"/>
    <w:rsid w:val="001A4D7D"/>
    <w:rsid w:val="001B60D1"/>
    <w:rsid w:val="001B647A"/>
    <w:rsid w:val="001C11AC"/>
    <w:rsid w:val="001C173B"/>
    <w:rsid w:val="001C468C"/>
    <w:rsid w:val="001C7C13"/>
    <w:rsid w:val="001D2B36"/>
    <w:rsid w:val="001D2BA2"/>
    <w:rsid w:val="001D54E3"/>
    <w:rsid w:val="001E0A7E"/>
    <w:rsid w:val="001E536E"/>
    <w:rsid w:val="001E5A89"/>
    <w:rsid w:val="001E621D"/>
    <w:rsid w:val="001E7304"/>
    <w:rsid w:val="0020004C"/>
    <w:rsid w:val="00205221"/>
    <w:rsid w:val="00211AC9"/>
    <w:rsid w:val="00211C52"/>
    <w:rsid w:val="00213488"/>
    <w:rsid w:val="0021513D"/>
    <w:rsid w:val="002166EA"/>
    <w:rsid w:val="002277FC"/>
    <w:rsid w:val="00231A31"/>
    <w:rsid w:val="0023388F"/>
    <w:rsid w:val="002362C8"/>
    <w:rsid w:val="00236D4C"/>
    <w:rsid w:val="0024010C"/>
    <w:rsid w:val="00244BAD"/>
    <w:rsid w:val="00245012"/>
    <w:rsid w:val="00253C1E"/>
    <w:rsid w:val="00253D60"/>
    <w:rsid w:val="0025429B"/>
    <w:rsid w:val="002632D3"/>
    <w:rsid w:val="002635A5"/>
    <w:rsid w:val="00271D21"/>
    <w:rsid w:val="0027451D"/>
    <w:rsid w:val="00277BC6"/>
    <w:rsid w:val="002818BC"/>
    <w:rsid w:val="00284ED1"/>
    <w:rsid w:val="00286D79"/>
    <w:rsid w:val="0028726E"/>
    <w:rsid w:val="00293B5B"/>
    <w:rsid w:val="002941CF"/>
    <w:rsid w:val="002A3F04"/>
    <w:rsid w:val="002A47B3"/>
    <w:rsid w:val="002B2607"/>
    <w:rsid w:val="002B2D5B"/>
    <w:rsid w:val="002B59B3"/>
    <w:rsid w:val="002C2267"/>
    <w:rsid w:val="002C255D"/>
    <w:rsid w:val="002C4B13"/>
    <w:rsid w:val="002D190D"/>
    <w:rsid w:val="002D51F0"/>
    <w:rsid w:val="002D5503"/>
    <w:rsid w:val="002D577F"/>
    <w:rsid w:val="002D5FAC"/>
    <w:rsid w:val="002D62CF"/>
    <w:rsid w:val="002D7A7A"/>
    <w:rsid w:val="002E0E42"/>
    <w:rsid w:val="002E1A57"/>
    <w:rsid w:val="002E259C"/>
    <w:rsid w:val="002E45BD"/>
    <w:rsid w:val="002E637C"/>
    <w:rsid w:val="002E6A3A"/>
    <w:rsid w:val="002F175E"/>
    <w:rsid w:val="00302A07"/>
    <w:rsid w:val="00302E6E"/>
    <w:rsid w:val="00306A68"/>
    <w:rsid w:val="003144CC"/>
    <w:rsid w:val="003155E6"/>
    <w:rsid w:val="00320E01"/>
    <w:rsid w:val="00321E7E"/>
    <w:rsid w:val="00334D6E"/>
    <w:rsid w:val="00340544"/>
    <w:rsid w:val="00342065"/>
    <w:rsid w:val="00343072"/>
    <w:rsid w:val="003478E3"/>
    <w:rsid w:val="00351A27"/>
    <w:rsid w:val="003701F5"/>
    <w:rsid w:val="00371DD1"/>
    <w:rsid w:val="00372D9E"/>
    <w:rsid w:val="00385620"/>
    <w:rsid w:val="003872AD"/>
    <w:rsid w:val="00387B83"/>
    <w:rsid w:val="003909C8"/>
    <w:rsid w:val="00395A91"/>
    <w:rsid w:val="003A07B3"/>
    <w:rsid w:val="003B119C"/>
    <w:rsid w:val="003B178D"/>
    <w:rsid w:val="003B1B73"/>
    <w:rsid w:val="003B46D6"/>
    <w:rsid w:val="003B5B9D"/>
    <w:rsid w:val="003B6709"/>
    <w:rsid w:val="003C04DD"/>
    <w:rsid w:val="003C19C3"/>
    <w:rsid w:val="003C4DC4"/>
    <w:rsid w:val="003C5642"/>
    <w:rsid w:val="003C7B0B"/>
    <w:rsid w:val="003D058B"/>
    <w:rsid w:val="003D2E7E"/>
    <w:rsid w:val="003D569E"/>
    <w:rsid w:val="003E40FD"/>
    <w:rsid w:val="003F1488"/>
    <w:rsid w:val="003F14FB"/>
    <w:rsid w:val="003F4AB1"/>
    <w:rsid w:val="003F574C"/>
    <w:rsid w:val="004010BA"/>
    <w:rsid w:val="004174A0"/>
    <w:rsid w:val="004339F3"/>
    <w:rsid w:val="00436E95"/>
    <w:rsid w:val="004505C8"/>
    <w:rsid w:val="004516D0"/>
    <w:rsid w:val="004556E3"/>
    <w:rsid w:val="00455F61"/>
    <w:rsid w:val="00460F98"/>
    <w:rsid w:val="0046204B"/>
    <w:rsid w:val="00466182"/>
    <w:rsid w:val="004701EE"/>
    <w:rsid w:val="004704BD"/>
    <w:rsid w:val="00477883"/>
    <w:rsid w:val="00480D06"/>
    <w:rsid w:val="00495D2F"/>
    <w:rsid w:val="0049701E"/>
    <w:rsid w:val="004A0BD6"/>
    <w:rsid w:val="004A1124"/>
    <w:rsid w:val="004B3602"/>
    <w:rsid w:val="004C0267"/>
    <w:rsid w:val="004C176F"/>
    <w:rsid w:val="004C3536"/>
    <w:rsid w:val="004C52ED"/>
    <w:rsid w:val="004C70E6"/>
    <w:rsid w:val="004D2126"/>
    <w:rsid w:val="004D3D3F"/>
    <w:rsid w:val="004D5588"/>
    <w:rsid w:val="004D6234"/>
    <w:rsid w:val="004E2987"/>
    <w:rsid w:val="004E3128"/>
    <w:rsid w:val="004E37AF"/>
    <w:rsid w:val="004E5C6E"/>
    <w:rsid w:val="004E6FD0"/>
    <w:rsid w:val="004F39E6"/>
    <w:rsid w:val="004F3B47"/>
    <w:rsid w:val="004F6AEA"/>
    <w:rsid w:val="00501EF2"/>
    <w:rsid w:val="0050487C"/>
    <w:rsid w:val="0051213B"/>
    <w:rsid w:val="00512CC4"/>
    <w:rsid w:val="00513463"/>
    <w:rsid w:val="00514B0A"/>
    <w:rsid w:val="0051542F"/>
    <w:rsid w:val="00516FD9"/>
    <w:rsid w:val="00517961"/>
    <w:rsid w:val="00524C17"/>
    <w:rsid w:val="00524F7C"/>
    <w:rsid w:val="00524FC0"/>
    <w:rsid w:val="005265E5"/>
    <w:rsid w:val="00527D4C"/>
    <w:rsid w:val="00527F73"/>
    <w:rsid w:val="0053001A"/>
    <w:rsid w:val="00553126"/>
    <w:rsid w:val="005575B3"/>
    <w:rsid w:val="00557A18"/>
    <w:rsid w:val="00565E52"/>
    <w:rsid w:val="00567CBC"/>
    <w:rsid w:val="00574F04"/>
    <w:rsid w:val="00576190"/>
    <w:rsid w:val="005775ED"/>
    <w:rsid w:val="005933CB"/>
    <w:rsid w:val="0059373C"/>
    <w:rsid w:val="005A06CA"/>
    <w:rsid w:val="005A18EA"/>
    <w:rsid w:val="005A1C1B"/>
    <w:rsid w:val="005A4FF2"/>
    <w:rsid w:val="005A5298"/>
    <w:rsid w:val="005A5C24"/>
    <w:rsid w:val="005B078D"/>
    <w:rsid w:val="005B0B7A"/>
    <w:rsid w:val="005B2A69"/>
    <w:rsid w:val="005B4F7E"/>
    <w:rsid w:val="005B5824"/>
    <w:rsid w:val="005C1CD8"/>
    <w:rsid w:val="005C33B4"/>
    <w:rsid w:val="005C4B1D"/>
    <w:rsid w:val="005C52C0"/>
    <w:rsid w:val="005C7647"/>
    <w:rsid w:val="005D0670"/>
    <w:rsid w:val="005D260F"/>
    <w:rsid w:val="005D3B52"/>
    <w:rsid w:val="005D640E"/>
    <w:rsid w:val="005E27AF"/>
    <w:rsid w:val="005E39B6"/>
    <w:rsid w:val="005E6D53"/>
    <w:rsid w:val="005E75A5"/>
    <w:rsid w:val="005F1F8E"/>
    <w:rsid w:val="005F5B12"/>
    <w:rsid w:val="005F5C8C"/>
    <w:rsid w:val="00600522"/>
    <w:rsid w:val="0060102A"/>
    <w:rsid w:val="00601E51"/>
    <w:rsid w:val="006056C1"/>
    <w:rsid w:val="0061028E"/>
    <w:rsid w:val="00610AFC"/>
    <w:rsid w:val="00611017"/>
    <w:rsid w:val="00614065"/>
    <w:rsid w:val="00615B77"/>
    <w:rsid w:val="00616F37"/>
    <w:rsid w:val="00627FC2"/>
    <w:rsid w:val="00635E5B"/>
    <w:rsid w:val="006361D6"/>
    <w:rsid w:val="00636DFF"/>
    <w:rsid w:val="006378F5"/>
    <w:rsid w:val="00637B79"/>
    <w:rsid w:val="006418D8"/>
    <w:rsid w:val="00642655"/>
    <w:rsid w:val="00647143"/>
    <w:rsid w:val="006508A8"/>
    <w:rsid w:val="00650F52"/>
    <w:rsid w:val="006535ED"/>
    <w:rsid w:val="00657AD0"/>
    <w:rsid w:val="00664699"/>
    <w:rsid w:val="00664C56"/>
    <w:rsid w:val="006676FF"/>
    <w:rsid w:val="006709DB"/>
    <w:rsid w:val="00671160"/>
    <w:rsid w:val="00680C2C"/>
    <w:rsid w:val="00681C46"/>
    <w:rsid w:val="00684BA1"/>
    <w:rsid w:val="006943DF"/>
    <w:rsid w:val="006A147B"/>
    <w:rsid w:val="006A69F1"/>
    <w:rsid w:val="006A7703"/>
    <w:rsid w:val="006B146E"/>
    <w:rsid w:val="006B450B"/>
    <w:rsid w:val="006C11E7"/>
    <w:rsid w:val="006C14BA"/>
    <w:rsid w:val="006C62A3"/>
    <w:rsid w:val="006D19EC"/>
    <w:rsid w:val="006D1E3B"/>
    <w:rsid w:val="006D57FB"/>
    <w:rsid w:val="006E2DC1"/>
    <w:rsid w:val="006E4174"/>
    <w:rsid w:val="006E5C1D"/>
    <w:rsid w:val="006F01E6"/>
    <w:rsid w:val="006F0E93"/>
    <w:rsid w:val="00702B16"/>
    <w:rsid w:val="007031CA"/>
    <w:rsid w:val="0070498F"/>
    <w:rsid w:val="00704CEF"/>
    <w:rsid w:val="00705C7A"/>
    <w:rsid w:val="007071C3"/>
    <w:rsid w:val="007079F9"/>
    <w:rsid w:val="00713860"/>
    <w:rsid w:val="007251AB"/>
    <w:rsid w:val="007251B6"/>
    <w:rsid w:val="00725CAC"/>
    <w:rsid w:val="00732594"/>
    <w:rsid w:val="007339DD"/>
    <w:rsid w:val="00737700"/>
    <w:rsid w:val="007377B3"/>
    <w:rsid w:val="007459AB"/>
    <w:rsid w:val="00745A2F"/>
    <w:rsid w:val="00747602"/>
    <w:rsid w:val="007514E1"/>
    <w:rsid w:val="00756937"/>
    <w:rsid w:val="007572C1"/>
    <w:rsid w:val="007574C6"/>
    <w:rsid w:val="00760CA9"/>
    <w:rsid w:val="007658E8"/>
    <w:rsid w:val="0077287B"/>
    <w:rsid w:val="00780E7C"/>
    <w:rsid w:val="00782032"/>
    <w:rsid w:val="00782517"/>
    <w:rsid w:val="0078261B"/>
    <w:rsid w:val="00782750"/>
    <w:rsid w:val="00787730"/>
    <w:rsid w:val="00790033"/>
    <w:rsid w:val="00790673"/>
    <w:rsid w:val="00792026"/>
    <w:rsid w:val="00792E03"/>
    <w:rsid w:val="007A0001"/>
    <w:rsid w:val="007A0662"/>
    <w:rsid w:val="007A63A4"/>
    <w:rsid w:val="007A6666"/>
    <w:rsid w:val="007B2DBE"/>
    <w:rsid w:val="007B31FC"/>
    <w:rsid w:val="007B3455"/>
    <w:rsid w:val="007B5914"/>
    <w:rsid w:val="007B60CC"/>
    <w:rsid w:val="007B7563"/>
    <w:rsid w:val="007C209B"/>
    <w:rsid w:val="007D0887"/>
    <w:rsid w:val="00802949"/>
    <w:rsid w:val="00802FF7"/>
    <w:rsid w:val="00803813"/>
    <w:rsid w:val="00803D85"/>
    <w:rsid w:val="00804D59"/>
    <w:rsid w:val="008077C9"/>
    <w:rsid w:val="00812A10"/>
    <w:rsid w:val="008175DA"/>
    <w:rsid w:val="00825834"/>
    <w:rsid w:val="008261A9"/>
    <w:rsid w:val="00826A37"/>
    <w:rsid w:val="0083355F"/>
    <w:rsid w:val="008341B4"/>
    <w:rsid w:val="008459A8"/>
    <w:rsid w:val="00851313"/>
    <w:rsid w:val="00852A56"/>
    <w:rsid w:val="00855F64"/>
    <w:rsid w:val="0085627E"/>
    <w:rsid w:val="00872407"/>
    <w:rsid w:val="00875483"/>
    <w:rsid w:val="008809FE"/>
    <w:rsid w:val="00880B19"/>
    <w:rsid w:val="008817A3"/>
    <w:rsid w:val="00881CF1"/>
    <w:rsid w:val="00882C95"/>
    <w:rsid w:val="00887542"/>
    <w:rsid w:val="00893A67"/>
    <w:rsid w:val="00897ECB"/>
    <w:rsid w:val="008B1226"/>
    <w:rsid w:val="008B5413"/>
    <w:rsid w:val="008C2681"/>
    <w:rsid w:val="008C2959"/>
    <w:rsid w:val="008D1B88"/>
    <w:rsid w:val="008D3DFE"/>
    <w:rsid w:val="008D452F"/>
    <w:rsid w:val="008D47D6"/>
    <w:rsid w:val="008E547F"/>
    <w:rsid w:val="008E6F89"/>
    <w:rsid w:val="00903845"/>
    <w:rsid w:val="00912470"/>
    <w:rsid w:val="009137EA"/>
    <w:rsid w:val="00917327"/>
    <w:rsid w:val="009218DC"/>
    <w:rsid w:val="00930D16"/>
    <w:rsid w:val="009332D7"/>
    <w:rsid w:val="009370F1"/>
    <w:rsid w:val="00942078"/>
    <w:rsid w:val="00943849"/>
    <w:rsid w:val="009455EF"/>
    <w:rsid w:val="009511DE"/>
    <w:rsid w:val="00951AB8"/>
    <w:rsid w:val="00954069"/>
    <w:rsid w:val="00955CE4"/>
    <w:rsid w:val="00963A3E"/>
    <w:rsid w:val="0096727B"/>
    <w:rsid w:val="0096775A"/>
    <w:rsid w:val="0097189A"/>
    <w:rsid w:val="00974629"/>
    <w:rsid w:val="00975154"/>
    <w:rsid w:val="00982190"/>
    <w:rsid w:val="009825AF"/>
    <w:rsid w:val="009825B8"/>
    <w:rsid w:val="00985D33"/>
    <w:rsid w:val="009864DB"/>
    <w:rsid w:val="00987DA0"/>
    <w:rsid w:val="00990566"/>
    <w:rsid w:val="00990651"/>
    <w:rsid w:val="00995A64"/>
    <w:rsid w:val="00996340"/>
    <w:rsid w:val="00996BC8"/>
    <w:rsid w:val="00997075"/>
    <w:rsid w:val="009A0CA2"/>
    <w:rsid w:val="009A0DB1"/>
    <w:rsid w:val="009A35BD"/>
    <w:rsid w:val="009A3644"/>
    <w:rsid w:val="009B28FD"/>
    <w:rsid w:val="009B30D6"/>
    <w:rsid w:val="009B5713"/>
    <w:rsid w:val="009C24D6"/>
    <w:rsid w:val="009C57AD"/>
    <w:rsid w:val="009C734F"/>
    <w:rsid w:val="009D0960"/>
    <w:rsid w:val="009D15D0"/>
    <w:rsid w:val="009E1CA6"/>
    <w:rsid w:val="009F2CA5"/>
    <w:rsid w:val="009F5D86"/>
    <w:rsid w:val="00A00236"/>
    <w:rsid w:val="00A032EF"/>
    <w:rsid w:val="00A03BEB"/>
    <w:rsid w:val="00A053AD"/>
    <w:rsid w:val="00A05CF8"/>
    <w:rsid w:val="00A109E7"/>
    <w:rsid w:val="00A177E9"/>
    <w:rsid w:val="00A26811"/>
    <w:rsid w:val="00A27B5E"/>
    <w:rsid w:val="00A3029E"/>
    <w:rsid w:val="00A367A0"/>
    <w:rsid w:val="00A36B68"/>
    <w:rsid w:val="00A37498"/>
    <w:rsid w:val="00A40F30"/>
    <w:rsid w:val="00A42E13"/>
    <w:rsid w:val="00A43E12"/>
    <w:rsid w:val="00A45F1B"/>
    <w:rsid w:val="00A52330"/>
    <w:rsid w:val="00A52F2B"/>
    <w:rsid w:val="00A53CE3"/>
    <w:rsid w:val="00A540C8"/>
    <w:rsid w:val="00A541C1"/>
    <w:rsid w:val="00A54596"/>
    <w:rsid w:val="00A54629"/>
    <w:rsid w:val="00A54DC0"/>
    <w:rsid w:val="00A57219"/>
    <w:rsid w:val="00A6081D"/>
    <w:rsid w:val="00A61362"/>
    <w:rsid w:val="00A61561"/>
    <w:rsid w:val="00A63B78"/>
    <w:rsid w:val="00A712D2"/>
    <w:rsid w:val="00A75F8A"/>
    <w:rsid w:val="00A8044B"/>
    <w:rsid w:val="00A907B1"/>
    <w:rsid w:val="00A919A1"/>
    <w:rsid w:val="00A92658"/>
    <w:rsid w:val="00A9633B"/>
    <w:rsid w:val="00AA0C3E"/>
    <w:rsid w:val="00AA2314"/>
    <w:rsid w:val="00AB0DDF"/>
    <w:rsid w:val="00AB2A83"/>
    <w:rsid w:val="00AB5C3C"/>
    <w:rsid w:val="00AB78B0"/>
    <w:rsid w:val="00AC4629"/>
    <w:rsid w:val="00AE3CE8"/>
    <w:rsid w:val="00AE62FA"/>
    <w:rsid w:val="00AF38CE"/>
    <w:rsid w:val="00AF4086"/>
    <w:rsid w:val="00AF7453"/>
    <w:rsid w:val="00B0185A"/>
    <w:rsid w:val="00B019E2"/>
    <w:rsid w:val="00B03224"/>
    <w:rsid w:val="00B046BA"/>
    <w:rsid w:val="00B11D56"/>
    <w:rsid w:val="00B12902"/>
    <w:rsid w:val="00B20C99"/>
    <w:rsid w:val="00B221DF"/>
    <w:rsid w:val="00B232F6"/>
    <w:rsid w:val="00B32C56"/>
    <w:rsid w:val="00B334AE"/>
    <w:rsid w:val="00B41256"/>
    <w:rsid w:val="00B435B8"/>
    <w:rsid w:val="00B45754"/>
    <w:rsid w:val="00B46041"/>
    <w:rsid w:val="00B47DCF"/>
    <w:rsid w:val="00B5455F"/>
    <w:rsid w:val="00B549CB"/>
    <w:rsid w:val="00B54C08"/>
    <w:rsid w:val="00B561F4"/>
    <w:rsid w:val="00B66986"/>
    <w:rsid w:val="00B66DD6"/>
    <w:rsid w:val="00B771CE"/>
    <w:rsid w:val="00B9343B"/>
    <w:rsid w:val="00B95E38"/>
    <w:rsid w:val="00BA7778"/>
    <w:rsid w:val="00BB077D"/>
    <w:rsid w:val="00BB12D1"/>
    <w:rsid w:val="00BB2956"/>
    <w:rsid w:val="00BC04DB"/>
    <w:rsid w:val="00BC512C"/>
    <w:rsid w:val="00BC5181"/>
    <w:rsid w:val="00BC74E2"/>
    <w:rsid w:val="00BD0CA8"/>
    <w:rsid w:val="00BD292F"/>
    <w:rsid w:val="00BD3307"/>
    <w:rsid w:val="00BD4818"/>
    <w:rsid w:val="00BE4D23"/>
    <w:rsid w:val="00BE5BEE"/>
    <w:rsid w:val="00BF1B72"/>
    <w:rsid w:val="00BF2819"/>
    <w:rsid w:val="00BF4C2D"/>
    <w:rsid w:val="00BF7E23"/>
    <w:rsid w:val="00BF7E66"/>
    <w:rsid w:val="00C00BA1"/>
    <w:rsid w:val="00C01FCB"/>
    <w:rsid w:val="00C0617C"/>
    <w:rsid w:val="00C0627C"/>
    <w:rsid w:val="00C15F5E"/>
    <w:rsid w:val="00C2406D"/>
    <w:rsid w:val="00C26669"/>
    <w:rsid w:val="00C26E40"/>
    <w:rsid w:val="00C3486A"/>
    <w:rsid w:val="00C40B58"/>
    <w:rsid w:val="00C45057"/>
    <w:rsid w:val="00C54D9B"/>
    <w:rsid w:val="00C55391"/>
    <w:rsid w:val="00C56FCA"/>
    <w:rsid w:val="00C57633"/>
    <w:rsid w:val="00C70DB8"/>
    <w:rsid w:val="00C77E56"/>
    <w:rsid w:val="00C80E02"/>
    <w:rsid w:val="00C8175A"/>
    <w:rsid w:val="00C86135"/>
    <w:rsid w:val="00CA3425"/>
    <w:rsid w:val="00CA4C0D"/>
    <w:rsid w:val="00CB14E6"/>
    <w:rsid w:val="00CB3C31"/>
    <w:rsid w:val="00CB53D1"/>
    <w:rsid w:val="00CC3113"/>
    <w:rsid w:val="00CC415F"/>
    <w:rsid w:val="00CC7974"/>
    <w:rsid w:val="00CF23EA"/>
    <w:rsid w:val="00CF7E37"/>
    <w:rsid w:val="00D004D9"/>
    <w:rsid w:val="00D03C69"/>
    <w:rsid w:val="00D1227A"/>
    <w:rsid w:val="00D15B10"/>
    <w:rsid w:val="00D15E58"/>
    <w:rsid w:val="00D16026"/>
    <w:rsid w:val="00D176AB"/>
    <w:rsid w:val="00D20887"/>
    <w:rsid w:val="00D20E80"/>
    <w:rsid w:val="00D22378"/>
    <w:rsid w:val="00D23236"/>
    <w:rsid w:val="00D26E80"/>
    <w:rsid w:val="00D273DF"/>
    <w:rsid w:val="00D32C43"/>
    <w:rsid w:val="00D35A4C"/>
    <w:rsid w:val="00D41609"/>
    <w:rsid w:val="00D426C7"/>
    <w:rsid w:val="00D43AA8"/>
    <w:rsid w:val="00D46C5A"/>
    <w:rsid w:val="00D46EF0"/>
    <w:rsid w:val="00D5389B"/>
    <w:rsid w:val="00D6077C"/>
    <w:rsid w:val="00D61BB5"/>
    <w:rsid w:val="00D73F48"/>
    <w:rsid w:val="00D800A9"/>
    <w:rsid w:val="00D81C0F"/>
    <w:rsid w:val="00D83368"/>
    <w:rsid w:val="00D87EB9"/>
    <w:rsid w:val="00D9795A"/>
    <w:rsid w:val="00DA4184"/>
    <w:rsid w:val="00DA7D52"/>
    <w:rsid w:val="00DB1A95"/>
    <w:rsid w:val="00DB1FD9"/>
    <w:rsid w:val="00DC2352"/>
    <w:rsid w:val="00DC49DF"/>
    <w:rsid w:val="00DD36FE"/>
    <w:rsid w:val="00DE32D5"/>
    <w:rsid w:val="00DE3FDF"/>
    <w:rsid w:val="00DE4E74"/>
    <w:rsid w:val="00DE58C6"/>
    <w:rsid w:val="00DF31C1"/>
    <w:rsid w:val="00DF7F95"/>
    <w:rsid w:val="00E01F30"/>
    <w:rsid w:val="00E10601"/>
    <w:rsid w:val="00E13A1A"/>
    <w:rsid w:val="00E15AEF"/>
    <w:rsid w:val="00E42EF7"/>
    <w:rsid w:val="00E43719"/>
    <w:rsid w:val="00E459FF"/>
    <w:rsid w:val="00E465CC"/>
    <w:rsid w:val="00E575F4"/>
    <w:rsid w:val="00E57682"/>
    <w:rsid w:val="00E57B91"/>
    <w:rsid w:val="00E70E31"/>
    <w:rsid w:val="00E718A1"/>
    <w:rsid w:val="00E75DEF"/>
    <w:rsid w:val="00E7751A"/>
    <w:rsid w:val="00E77715"/>
    <w:rsid w:val="00E828D4"/>
    <w:rsid w:val="00E9241C"/>
    <w:rsid w:val="00E936EE"/>
    <w:rsid w:val="00E94B51"/>
    <w:rsid w:val="00E95A6C"/>
    <w:rsid w:val="00EA1E14"/>
    <w:rsid w:val="00EA669E"/>
    <w:rsid w:val="00EA708E"/>
    <w:rsid w:val="00EB610F"/>
    <w:rsid w:val="00EC2EF5"/>
    <w:rsid w:val="00EC4F9B"/>
    <w:rsid w:val="00ED368C"/>
    <w:rsid w:val="00EE17C5"/>
    <w:rsid w:val="00EE57F0"/>
    <w:rsid w:val="00EE6F9E"/>
    <w:rsid w:val="00EF25D0"/>
    <w:rsid w:val="00EF28AD"/>
    <w:rsid w:val="00EF74DF"/>
    <w:rsid w:val="00F007F7"/>
    <w:rsid w:val="00F00EF8"/>
    <w:rsid w:val="00F016A1"/>
    <w:rsid w:val="00F04210"/>
    <w:rsid w:val="00F05496"/>
    <w:rsid w:val="00F06116"/>
    <w:rsid w:val="00F10CDD"/>
    <w:rsid w:val="00F20BE6"/>
    <w:rsid w:val="00F21E30"/>
    <w:rsid w:val="00F22B84"/>
    <w:rsid w:val="00F27C09"/>
    <w:rsid w:val="00F37049"/>
    <w:rsid w:val="00F37D1B"/>
    <w:rsid w:val="00F44452"/>
    <w:rsid w:val="00F472DA"/>
    <w:rsid w:val="00F62F22"/>
    <w:rsid w:val="00F63228"/>
    <w:rsid w:val="00F7164B"/>
    <w:rsid w:val="00F7254A"/>
    <w:rsid w:val="00F75453"/>
    <w:rsid w:val="00F82EF1"/>
    <w:rsid w:val="00F84F90"/>
    <w:rsid w:val="00F878DE"/>
    <w:rsid w:val="00F92EEB"/>
    <w:rsid w:val="00FA061A"/>
    <w:rsid w:val="00FA0B5C"/>
    <w:rsid w:val="00FA3078"/>
    <w:rsid w:val="00FB7DF4"/>
    <w:rsid w:val="00FC0261"/>
    <w:rsid w:val="00FC6784"/>
    <w:rsid w:val="00FD0F33"/>
    <w:rsid w:val="00FD48FA"/>
    <w:rsid w:val="00FE1BBB"/>
    <w:rsid w:val="00FE596A"/>
    <w:rsid w:val="00FE75C7"/>
    <w:rsid w:val="00FF1511"/>
    <w:rsid w:val="00FF17B1"/>
    <w:rsid w:val="00FF33E2"/>
    <w:rsid w:val="00FF5873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C69F"/>
  <w15:docId w15:val="{5BB2D256-C5ED-49D8-94BA-604D5222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3036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03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851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C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7AD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A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BD29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acomgrade2">
    <w:name w:val="Tabela com grade2"/>
    <w:basedOn w:val="Tabelanormal"/>
    <w:next w:val="Tabelacomgrade"/>
    <w:uiPriority w:val="59"/>
    <w:rsid w:val="00B5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B17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B1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997075"/>
    <w:rPr>
      <w:color w:val="0000FF" w:themeColor="hyperlink"/>
      <w:u w:val="single"/>
    </w:rPr>
  </w:style>
  <w:style w:type="paragraph" w:customStyle="1" w:styleId="textoprformatado">
    <w:name w:val="textoprformatado"/>
    <w:basedOn w:val="Normal"/>
    <w:rsid w:val="002D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036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03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eme">
    <w:name w:val="eme"/>
    <w:basedOn w:val="Normal"/>
    <w:rsid w:val="0003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">
    <w:name w:val="art"/>
    <w:basedOn w:val="Normal"/>
    <w:rsid w:val="0003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">
    <w:name w:val="par"/>
    <w:basedOn w:val="Normal"/>
    <w:rsid w:val="0003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Texto Char"/>
    <w:link w:val="PargrafodaLista"/>
    <w:uiPriority w:val="34"/>
    <w:rsid w:val="0025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99856/lei-n-10-520-de-17-de-julho-de-2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legislacao/99856/lei-n-10-520-de-17-de-julho-de-2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612D-EAD1-42BA-93CA-FCF98395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3415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Luiz barroso oliveira</dc:creator>
  <cp:lastModifiedBy>Luana dos Santos Antonieto</cp:lastModifiedBy>
  <cp:revision>2</cp:revision>
  <cp:lastPrinted>2023-03-09T16:04:00Z</cp:lastPrinted>
  <dcterms:created xsi:type="dcterms:W3CDTF">2024-03-27T19:31:00Z</dcterms:created>
  <dcterms:modified xsi:type="dcterms:W3CDTF">2024-03-27T19:31:00Z</dcterms:modified>
</cp:coreProperties>
</file>