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49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5407"/>
        <w:gridCol w:w="1997"/>
        <w:gridCol w:w="2469"/>
        <w:gridCol w:w="1982"/>
        <w:gridCol w:w="1839"/>
      </w:tblGrid>
      <w:tr w:rsidR="00190156" w:rsidRPr="000D196B" w14:paraId="6E1C3F57" w14:textId="77777777" w:rsidTr="00190156">
        <w:trPr>
          <w:trHeight w:val="585"/>
        </w:trPr>
        <w:tc>
          <w:tcPr>
            <w:tcW w:w="502" w:type="pct"/>
            <w:shd w:val="clear" w:color="000000" w:fill="BFBFBF"/>
            <w:vAlign w:val="center"/>
            <w:hideMark/>
          </w:tcPr>
          <w:p w14:paraId="7F1D72F3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776" w:type="pct"/>
            <w:shd w:val="clear" w:color="000000" w:fill="BFBFBF"/>
            <w:vAlign w:val="center"/>
            <w:hideMark/>
          </w:tcPr>
          <w:p w14:paraId="27CFC9FE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656" w:type="pct"/>
            <w:shd w:val="clear" w:color="000000" w:fill="BFBFBF"/>
            <w:vAlign w:val="center"/>
            <w:hideMark/>
          </w:tcPr>
          <w:p w14:paraId="6984D689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 xml:space="preserve">QUANT. </w:t>
            </w:r>
          </w:p>
        </w:tc>
        <w:tc>
          <w:tcPr>
            <w:tcW w:w="811" w:type="pct"/>
            <w:shd w:val="clear" w:color="000000" w:fill="BFBFBF"/>
            <w:vAlign w:val="center"/>
            <w:hideMark/>
          </w:tcPr>
          <w:p w14:paraId="282727A1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651" w:type="pct"/>
            <w:shd w:val="clear" w:color="000000" w:fill="BFBFBF"/>
            <w:vAlign w:val="center"/>
            <w:hideMark/>
          </w:tcPr>
          <w:p w14:paraId="01280783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 xml:space="preserve"> VALOR UNITÁRIO </w:t>
            </w:r>
          </w:p>
        </w:tc>
        <w:tc>
          <w:tcPr>
            <w:tcW w:w="604" w:type="pct"/>
            <w:shd w:val="clear" w:color="000000" w:fill="BFBFBF"/>
            <w:vAlign w:val="center"/>
            <w:hideMark/>
          </w:tcPr>
          <w:p w14:paraId="77B4CCA8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 xml:space="preserve"> VALOR TOTAL ANUAL </w:t>
            </w:r>
          </w:p>
        </w:tc>
      </w:tr>
      <w:tr w:rsidR="00190156" w:rsidRPr="000D196B" w14:paraId="70BD2453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4CB6F127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214E4B73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Gestão Operacional da Central de Distribuição - CAF e Almoxarifado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53B12BEE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EEF294B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Mensal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810084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A1B3496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4464EFD1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23276915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39F717E1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Inventário de materiais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575BF6FE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E1F4975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Semestral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11520FE2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43806AE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16BFA7D8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6F50FE03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112DB82C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Armazenagem e movimentação de Carga Seca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21FF25D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829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45C3366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Metro Cúbico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02CBF05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FA92364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29983FB7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5196CE54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21764396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Sistema WMS (</w:t>
            </w:r>
            <w:proofErr w:type="spellStart"/>
            <w:r w:rsidRPr="00C62521">
              <w:rPr>
                <w:color w:val="000000"/>
                <w:lang w:eastAsia="pt-BR"/>
              </w:rPr>
              <w:t>Warehouse</w:t>
            </w:r>
            <w:proofErr w:type="spellEnd"/>
            <w:r w:rsidRPr="00C62521">
              <w:rPr>
                <w:color w:val="000000"/>
                <w:lang w:eastAsia="pt-BR"/>
              </w:rPr>
              <w:t xml:space="preserve"> </w:t>
            </w:r>
            <w:proofErr w:type="spellStart"/>
            <w:r w:rsidRPr="00C62521">
              <w:rPr>
                <w:color w:val="000000"/>
                <w:lang w:eastAsia="pt-BR"/>
              </w:rPr>
              <w:t>Managemente</w:t>
            </w:r>
            <w:proofErr w:type="spellEnd"/>
            <w:r w:rsidRPr="00C62521">
              <w:rPr>
                <w:color w:val="000000"/>
                <w:lang w:eastAsia="pt-BR"/>
              </w:rPr>
              <w:t xml:space="preserve"> </w:t>
            </w:r>
            <w:proofErr w:type="spellStart"/>
            <w:r w:rsidRPr="00C62521">
              <w:rPr>
                <w:color w:val="000000"/>
                <w:lang w:eastAsia="pt-BR"/>
              </w:rPr>
              <w:t>Sistem</w:t>
            </w:r>
            <w:proofErr w:type="spellEnd"/>
            <w:r w:rsidRPr="00C62521">
              <w:rPr>
                <w:color w:val="000000"/>
                <w:lang w:eastAsia="pt-BR"/>
              </w:rPr>
              <w:t>)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510B8784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425AAB5E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Usuário Mensal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2B6D1BE0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3D33B57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7929E062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50D1116B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C62521">
              <w:rPr>
                <w:b/>
                <w:bCs/>
                <w:lang w:eastAsia="pt-BR"/>
              </w:rPr>
              <w:t>5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7F9609B6" w14:textId="77777777" w:rsidR="00190156" w:rsidRPr="00C62521" w:rsidRDefault="00190156" w:rsidP="00FA6CFE">
            <w:pPr>
              <w:suppressAutoHyphens w:val="0"/>
              <w:rPr>
                <w:lang w:eastAsia="pt-BR"/>
              </w:rPr>
            </w:pPr>
            <w:r w:rsidRPr="00C62521">
              <w:rPr>
                <w:lang w:eastAsia="pt-BR"/>
              </w:rPr>
              <w:t>Transporte em Veículo Baú - Carga Seca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39FF9523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58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D0929AC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  <w:r w:rsidRPr="00C62521">
              <w:rPr>
                <w:lang w:eastAsia="pt-BR"/>
              </w:rPr>
              <w:t>Viagem/mês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39069AE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632E28B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190156" w:rsidRPr="000D196B" w14:paraId="073E3DB0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56921366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3CFF1D60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Transporte em Veículo carro leve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2216C63E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25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EBFEE3F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Viagem/mês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423C9C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C014197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21CEB412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79D137EA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lang w:eastAsia="pt-BR"/>
              </w:rPr>
            </w:pPr>
            <w:r w:rsidRPr="00C62521">
              <w:rPr>
                <w:b/>
                <w:bCs/>
                <w:lang w:eastAsia="pt-BR"/>
              </w:rPr>
              <w:t>7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6A5B07F0" w14:textId="77777777" w:rsidR="00190156" w:rsidRPr="00C62521" w:rsidRDefault="00190156" w:rsidP="00FA6CFE">
            <w:pPr>
              <w:suppressAutoHyphens w:val="0"/>
              <w:rPr>
                <w:lang w:eastAsia="pt-BR"/>
              </w:rPr>
            </w:pPr>
            <w:r w:rsidRPr="00C62521">
              <w:rPr>
                <w:lang w:eastAsia="pt-BR"/>
              </w:rPr>
              <w:t>Garantia de Estoque (AD VALORE)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414C6CD0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  <w:r w:rsidRPr="00C62521">
              <w:rPr>
                <w:lang w:eastAsia="pt-BR"/>
              </w:rPr>
              <w:t xml:space="preserve"> R$    2.500.000,00 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BF72D3F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  <w:r w:rsidRPr="00C62521">
              <w:rPr>
                <w:lang w:eastAsia="pt-BR"/>
              </w:rPr>
              <w:t>Percentual do Estoque/mês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48FA0E1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51BAD28" w14:textId="77777777" w:rsidR="00190156" w:rsidRPr="00C62521" w:rsidRDefault="00190156" w:rsidP="00FA6CFE">
            <w:pPr>
              <w:suppressAutoHyphens w:val="0"/>
              <w:jc w:val="center"/>
              <w:rPr>
                <w:lang w:eastAsia="pt-BR"/>
              </w:rPr>
            </w:pPr>
          </w:p>
        </w:tc>
      </w:tr>
      <w:tr w:rsidR="00190156" w:rsidRPr="000D196B" w14:paraId="5D555C6E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11DED688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2CD8D787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Recebimento de Notas Fiscais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15D131C2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25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56E9F8B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Nota Fiscal Recebida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4FEB5696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2659016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030D95F3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2EC7C9E5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4199192D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Expedição de Pedidos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2967BC06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400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BA50282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Pedido Expedido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545DDDE9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01725B0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041F168B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3B3E49EB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5FA69084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Montagem de Kits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14030820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200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35B63E1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Kit montado/mês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41387AD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C48E8FE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1DEDA929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37B083CD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09BD16E2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Mapeamento de Processos Logísticos e Arquivísticos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3623938D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300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0DE04B96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UST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70C07848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2D3443D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0F24127C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417F4AEF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4B6A7FC6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Armazenamento de Documentos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4FB4BDA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5000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63DD5B28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Caixa Box/mês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DFEE80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718D804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32701564" w14:textId="77777777" w:rsidTr="00190156">
        <w:trPr>
          <w:trHeight w:val="300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75E5CA6D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0B93BE52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Organização de Documentos</w:t>
            </w:r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3DF91A0B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5000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868F210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Caixa Box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0D1B1008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242A991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4D94446C" w14:textId="77777777" w:rsidTr="00190156">
        <w:trPr>
          <w:trHeight w:val="315"/>
        </w:trPr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462C4D6F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14:paraId="2CA3825A" w14:textId="77777777" w:rsidR="00190156" w:rsidRPr="00C62521" w:rsidRDefault="00190156" w:rsidP="00FA6CFE">
            <w:pPr>
              <w:suppressAutoHyphens w:val="0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 xml:space="preserve">Hora Extra </w:t>
            </w:r>
            <w:proofErr w:type="spellStart"/>
            <w:r w:rsidRPr="00C62521">
              <w:rPr>
                <w:color w:val="000000"/>
                <w:lang w:eastAsia="pt-BR"/>
              </w:rPr>
              <w:t>Operarional</w:t>
            </w:r>
            <w:proofErr w:type="spellEnd"/>
          </w:p>
        </w:tc>
        <w:tc>
          <w:tcPr>
            <w:tcW w:w="656" w:type="pct"/>
            <w:shd w:val="clear" w:color="000000" w:fill="FFFFFF"/>
            <w:noWrap/>
            <w:vAlign w:val="center"/>
            <w:hideMark/>
          </w:tcPr>
          <w:p w14:paraId="17CC872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30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1C6A599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  <w:r w:rsidRPr="00C62521">
              <w:rPr>
                <w:color w:val="000000"/>
                <w:lang w:eastAsia="pt-BR"/>
              </w:rPr>
              <w:t>Hora/mês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6FC791C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EBEECEF" w14:textId="77777777" w:rsidR="00190156" w:rsidRPr="00C62521" w:rsidRDefault="00190156" w:rsidP="00FA6CFE">
            <w:pPr>
              <w:suppressAutoHyphens w:val="0"/>
              <w:jc w:val="center"/>
              <w:rPr>
                <w:color w:val="000000"/>
                <w:lang w:eastAsia="pt-BR"/>
              </w:rPr>
            </w:pPr>
          </w:p>
        </w:tc>
      </w:tr>
      <w:tr w:rsidR="00190156" w:rsidRPr="000D196B" w14:paraId="7D2AE041" w14:textId="77777777" w:rsidTr="00190156">
        <w:trPr>
          <w:trHeight w:val="315"/>
        </w:trPr>
        <w:tc>
          <w:tcPr>
            <w:tcW w:w="4396" w:type="pct"/>
            <w:gridSpan w:val="5"/>
            <w:shd w:val="clear" w:color="000000" w:fill="BFBFBF"/>
            <w:noWrap/>
            <w:vAlign w:val="center"/>
            <w:hideMark/>
          </w:tcPr>
          <w:p w14:paraId="4C11B488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  <w:r w:rsidRPr="00C62521">
              <w:rPr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604" w:type="pct"/>
            <w:shd w:val="clear" w:color="000000" w:fill="BFBFBF"/>
            <w:noWrap/>
            <w:vAlign w:val="center"/>
          </w:tcPr>
          <w:p w14:paraId="5E47A251" w14:textId="77777777" w:rsidR="00190156" w:rsidRPr="00C62521" w:rsidRDefault="00190156" w:rsidP="00FA6CFE">
            <w:pPr>
              <w:suppressAutoHyphens w:val="0"/>
              <w:jc w:val="center"/>
              <w:rPr>
                <w:b/>
                <w:bCs/>
                <w:color w:val="000000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64890960" w:rsidR="00A02E6D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p w14:paraId="7839836F" w14:textId="6656D0B5" w:rsidR="00190156" w:rsidRDefault="00190156" w:rsidP="002A06A3">
      <w:pPr>
        <w:tabs>
          <w:tab w:val="left" w:pos="709"/>
        </w:tabs>
        <w:jc w:val="both"/>
        <w:rPr>
          <w:rFonts w:eastAsia="Arial Unicode MS"/>
        </w:rPr>
      </w:pPr>
    </w:p>
    <w:p w14:paraId="2B91997B" w14:textId="26FE168F" w:rsidR="00190156" w:rsidRDefault="00190156" w:rsidP="002A06A3">
      <w:pPr>
        <w:tabs>
          <w:tab w:val="left" w:pos="709"/>
        </w:tabs>
        <w:jc w:val="both"/>
        <w:rPr>
          <w:rFonts w:eastAsia="Arial Unicode MS"/>
        </w:rPr>
      </w:pPr>
    </w:p>
    <w:p w14:paraId="7CB42604" w14:textId="77777777" w:rsidR="00190156" w:rsidRPr="00B476D0" w:rsidRDefault="00190156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76C9670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6016EE">
        <w:rPr>
          <w:rFonts w:ascii="Arial" w:hAnsi="Arial" w:cs="Arial"/>
        </w:rPr>
        <w:t>fevereiro</w:t>
      </w:r>
      <w:r w:rsidR="007D10C4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90156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9F4C63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14</cp:revision>
  <cp:lastPrinted>2020-03-27T20:02:00Z</cp:lastPrinted>
  <dcterms:created xsi:type="dcterms:W3CDTF">2020-04-06T18:31:00Z</dcterms:created>
  <dcterms:modified xsi:type="dcterms:W3CDTF">2025-02-24T14:45:00Z</dcterms:modified>
</cp:coreProperties>
</file>